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D55D" w14:textId="77777777" w:rsidR="00FB4C3E" w:rsidRPr="00FB4C3E" w:rsidRDefault="00FB4C3E" w:rsidP="00FB4C3E">
      <w:pPr>
        <w:jc w:val="center"/>
        <w:rPr>
          <w:rFonts w:ascii="Arial" w:hAnsi="Arial" w:cs="Arial"/>
          <w:b/>
          <w:bCs/>
          <w:color w:val="323031"/>
          <w:sz w:val="28"/>
          <w:szCs w:val="28"/>
        </w:rPr>
      </w:pPr>
      <w:r w:rsidRPr="00FB4C3E">
        <w:rPr>
          <w:rFonts w:ascii="Arial" w:hAnsi="Arial" w:cs="Arial"/>
          <w:b/>
          <w:bCs/>
          <w:color w:val="323031"/>
          <w:sz w:val="28"/>
          <w:szCs w:val="28"/>
        </w:rPr>
        <w:t>ANMÄLAN OCH FORMULÄR FÖR FÖRHANDSRÖSTNING</w:t>
      </w:r>
    </w:p>
    <w:p w14:paraId="6886065B" w14:textId="77777777" w:rsidR="00FB4C3E" w:rsidRPr="006A30A9" w:rsidRDefault="00FB4C3E" w:rsidP="00FB4C3E">
      <w:pPr>
        <w:rPr>
          <w:rFonts w:ascii="Arial" w:hAnsi="Arial" w:cs="Arial"/>
          <w:color w:val="323031"/>
          <w:sz w:val="22"/>
          <w:szCs w:val="22"/>
        </w:rPr>
      </w:pPr>
    </w:p>
    <w:p w14:paraId="78AECC63" w14:textId="77777777" w:rsidR="00FB4C3E" w:rsidRPr="00FB4C3E" w:rsidRDefault="00FB4C3E" w:rsidP="00FB4C3E">
      <w:pPr>
        <w:rPr>
          <w:rFonts w:ascii="Arial" w:hAnsi="Arial" w:cs="Arial"/>
          <w:color w:val="323031"/>
          <w:sz w:val="20"/>
          <w:szCs w:val="20"/>
        </w:rPr>
      </w:pPr>
      <w:r w:rsidRPr="00FB4C3E">
        <w:rPr>
          <w:rFonts w:ascii="Arial" w:hAnsi="Arial" w:cs="Arial"/>
          <w:b/>
          <w:color w:val="323031"/>
          <w:sz w:val="20"/>
          <w:szCs w:val="20"/>
        </w:rPr>
        <w:t>Anmälan och formulär för förhandsröstning genom poströstning enligt 22 § lagen (2020:198) om tillfälliga undantag för att underlätta genomförandet av bolags- och föreningsstämmor.</w:t>
      </w:r>
    </w:p>
    <w:p w14:paraId="64E3F16A" w14:textId="77777777" w:rsidR="00FB4C3E" w:rsidRPr="00FB4C3E" w:rsidRDefault="00FB4C3E" w:rsidP="00FB4C3E">
      <w:pPr>
        <w:rPr>
          <w:rFonts w:ascii="Arial" w:hAnsi="Arial" w:cs="Arial"/>
          <w:color w:val="323031"/>
          <w:sz w:val="20"/>
          <w:szCs w:val="20"/>
        </w:rPr>
      </w:pPr>
    </w:p>
    <w:p w14:paraId="17B16EAA" w14:textId="77777777" w:rsidR="00FB4C3E" w:rsidRPr="00FB4C3E" w:rsidRDefault="00FB4C3E" w:rsidP="00FB4C3E">
      <w:pPr>
        <w:rPr>
          <w:rFonts w:ascii="Arial" w:hAnsi="Arial" w:cs="Arial"/>
          <w:b/>
          <w:bCs/>
          <w:color w:val="323031"/>
          <w:sz w:val="20"/>
          <w:szCs w:val="20"/>
        </w:rPr>
      </w:pPr>
      <w:r w:rsidRPr="00FB4C3E">
        <w:rPr>
          <w:rFonts w:ascii="Arial" w:hAnsi="Arial" w:cs="Arial"/>
          <w:b/>
          <w:bCs/>
          <w:color w:val="323031"/>
          <w:sz w:val="20"/>
          <w:szCs w:val="20"/>
        </w:rPr>
        <w:t>Anmälan och formuläret ska vara Gaming Corps AB (</w:t>
      </w:r>
      <w:proofErr w:type="spellStart"/>
      <w:r w:rsidRPr="00FB4C3E">
        <w:rPr>
          <w:rFonts w:ascii="Arial" w:hAnsi="Arial" w:cs="Arial"/>
          <w:b/>
          <w:bCs/>
          <w:color w:val="323031"/>
          <w:sz w:val="20"/>
          <w:szCs w:val="20"/>
        </w:rPr>
        <w:t>publ</w:t>
      </w:r>
      <w:proofErr w:type="spellEnd"/>
      <w:r w:rsidRPr="00FB4C3E">
        <w:rPr>
          <w:rFonts w:ascii="Arial" w:hAnsi="Arial" w:cs="Arial"/>
          <w:b/>
          <w:bCs/>
          <w:color w:val="323031"/>
          <w:sz w:val="20"/>
          <w:szCs w:val="20"/>
        </w:rPr>
        <w:t>) tillhanda senast den 28 juni 2021</w:t>
      </w:r>
    </w:p>
    <w:p w14:paraId="0CEF2C9A" w14:textId="77777777" w:rsidR="00FB4C3E" w:rsidRPr="00FB4C3E" w:rsidRDefault="00FB4C3E" w:rsidP="00FB4C3E">
      <w:pPr>
        <w:rPr>
          <w:rFonts w:ascii="Arial" w:hAnsi="Arial" w:cs="Arial"/>
          <w:b/>
          <w:bCs/>
          <w:color w:val="323031"/>
          <w:sz w:val="20"/>
          <w:szCs w:val="20"/>
        </w:rPr>
      </w:pPr>
    </w:p>
    <w:p w14:paraId="4E8ED64D" w14:textId="77777777" w:rsidR="00FB4C3E" w:rsidRPr="00FB4C3E" w:rsidRDefault="00FB4C3E" w:rsidP="00FB4C3E">
      <w:pPr>
        <w:rPr>
          <w:rFonts w:ascii="Arial" w:hAnsi="Arial" w:cs="Arial"/>
          <w:bCs/>
          <w:color w:val="323031"/>
          <w:sz w:val="20"/>
          <w:szCs w:val="20"/>
        </w:rPr>
      </w:pPr>
      <w:r w:rsidRPr="00FB4C3E">
        <w:rPr>
          <w:rFonts w:ascii="Arial" w:hAnsi="Arial" w:cs="Arial"/>
          <w:bCs/>
          <w:color w:val="323031"/>
          <w:sz w:val="20"/>
          <w:szCs w:val="20"/>
        </w:rPr>
        <w:t>Nedanstående aktieägare anmäler sig och utövar härmed sin rösträtt för aktieägarens samtliga aktier i Gaming Corps AB (</w:t>
      </w:r>
      <w:proofErr w:type="spellStart"/>
      <w:r w:rsidRPr="00FB4C3E">
        <w:rPr>
          <w:rFonts w:ascii="Arial" w:hAnsi="Arial" w:cs="Arial"/>
          <w:bCs/>
          <w:color w:val="323031"/>
          <w:sz w:val="20"/>
          <w:szCs w:val="20"/>
        </w:rPr>
        <w:t>publ</w:t>
      </w:r>
      <w:proofErr w:type="spellEnd"/>
      <w:r w:rsidRPr="00FB4C3E">
        <w:rPr>
          <w:rFonts w:ascii="Arial" w:hAnsi="Arial" w:cs="Arial"/>
          <w:bCs/>
          <w:color w:val="323031"/>
          <w:sz w:val="20"/>
          <w:szCs w:val="20"/>
        </w:rPr>
        <w:t>), org.nr 556964–2969, vid årsstämma den 29 juni 2021. Rösträtten utövas på det sätt som framgår av markerade svarsalternativ nedan.</w:t>
      </w:r>
    </w:p>
    <w:p w14:paraId="58C03751" w14:textId="77777777" w:rsidR="00FB4C3E" w:rsidRPr="00FB4C3E" w:rsidRDefault="00FB4C3E" w:rsidP="00FB4C3E">
      <w:pPr>
        <w:rPr>
          <w:rFonts w:ascii="Arial" w:hAnsi="Arial" w:cs="Arial"/>
          <w:b/>
          <w:bCs/>
          <w:color w:val="32303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611"/>
      </w:tblGrid>
      <w:tr w:rsidR="00FB4C3E" w:rsidRPr="00FB4C3E" w14:paraId="2744B40E" w14:textId="77777777" w:rsidTr="00437D13">
        <w:tc>
          <w:tcPr>
            <w:tcW w:w="4621" w:type="dxa"/>
            <w:shd w:val="clear" w:color="auto" w:fill="auto"/>
          </w:tcPr>
          <w:p w14:paraId="6116F51E"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Aktieägarens namn</w:t>
            </w:r>
          </w:p>
          <w:p w14:paraId="48C65FCE" w14:textId="77777777" w:rsidR="00FB4C3E" w:rsidRPr="00FB4C3E" w:rsidRDefault="00FB4C3E" w:rsidP="00437D13">
            <w:pPr>
              <w:rPr>
                <w:rFonts w:ascii="Arial" w:hAnsi="Arial" w:cs="Arial"/>
                <w:b/>
                <w:bCs/>
                <w:color w:val="323031"/>
                <w:sz w:val="18"/>
                <w:szCs w:val="18"/>
              </w:rPr>
            </w:pPr>
          </w:p>
          <w:p w14:paraId="7D564EDA" w14:textId="77777777" w:rsidR="00FB4C3E" w:rsidRPr="00FB4C3E" w:rsidRDefault="00FB4C3E" w:rsidP="00437D13">
            <w:pPr>
              <w:rPr>
                <w:rFonts w:ascii="Arial" w:hAnsi="Arial" w:cs="Arial"/>
                <w:b/>
                <w:bCs/>
                <w:color w:val="323031"/>
                <w:sz w:val="18"/>
                <w:szCs w:val="18"/>
              </w:rPr>
            </w:pPr>
          </w:p>
          <w:p w14:paraId="731C0C69" w14:textId="77777777" w:rsidR="00FB4C3E" w:rsidRPr="00FB4C3E" w:rsidRDefault="00FB4C3E" w:rsidP="00437D13">
            <w:pPr>
              <w:rPr>
                <w:rFonts w:ascii="Arial" w:hAnsi="Arial" w:cs="Arial"/>
                <w:b/>
                <w:bCs/>
                <w:color w:val="323031"/>
                <w:sz w:val="18"/>
                <w:szCs w:val="18"/>
              </w:rPr>
            </w:pPr>
          </w:p>
        </w:tc>
        <w:tc>
          <w:tcPr>
            <w:tcW w:w="4622" w:type="dxa"/>
            <w:shd w:val="clear" w:color="auto" w:fill="auto"/>
          </w:tcPr>
          <w:p w14:paraId="161504DE"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Personnummer/Födelsedatum/Organisationsnummer</w:t>
            </w:r>
          </w:p>
          <w:p w14:paraId="3F6881B4" w14:textId="77777777" w:rsidR="00FB4C3E" w:rsidRPr="00FB4C3E" w:rsidRDefault="00FB4C3E" w:rsidP="00437D13">
            <w:pPr>
              <w:rPr>
                <w:rFonts w:ascii="Arial" w:hAnsi="Arial" w:cs="Arial"/>
                <w:b/>
                <w:bCs/>
                <w:color w:val="323031"/>
                <w:sz w:val="18"/>
                <w:szCs w:val="18"/>
              </w:rPr>
            </w:pPr>
          </w:p>
        </w:tc>
      </w:tr>
      <w:tr w:rsidR="00FB4C3E" w:rsidRPr="00FB4C3E" w14:paraId="3B27046B" w14:textId="77777777" w:rsidTr="00437D13">
        <w:tc>
          <w:tcPr>
            <w:tcW w:w="4621" w:type="dxa"/>
            <w:shd w:val="clear" w:color="auto" w:fill="auto"/>
          </w:tcPr>
          <w:p w14:paraId="11BC3283"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Telefonnummer</w:t>
            </w:r>
          </w:p>
          <w:p w14:paraId="7BEA929E" w14:textId="77777777" w:rsidR="00FB4C3E" w:rsidRPr="00FB4C3E" w:rsidRDefault="00FB4C3E" w:rsidP="00437D13">
            <w:pPr>
              <w:rPr>
                <w:rFonts w:ascii="Arial" w:hAnsi="Arial" w:cs="Arial"/>
                <w:color w:val="323031"/>
                <w:sz w:val="18"/>
                <w:szCs w:val="18"/>
              </w:rPr>
            </w:pPr>
          </w:p>
          <w:p w14:paraId="7107BF17" w14:textId="77777777" w:rsidR="00FB4C3E" w:rsidRPr="00FB4C3E" w:rsidRDefault="00FB4C3E" w:rsidP="00437D13">
            <w:pPr>
              <w:rPr>
                <w:rFonts w:ascii="Arial" w:hAnsi="Arial" w:cs="Arial"/>
                <w:color w:val="323031"/>
                <w:sz w:val="18"/>
                <w:szCs w:val="18"/>
              </w:rPr>
            </w:pPr>
          </w:p>
          <w:p w14:paraId="513AD3C2" w14:textId="77777777" w:rsidR="00FB4C3E" w:rsidRPr="00FB4C3E" w:rsidRDefault="00FB4C3E" w:rsidP="00437D13">
            <w:pPr>
              <w:rPr>
                <w:rFonts w:ascii="Arial" w:hAnsi="Arial" w:cs="Arial"/>
                <w:color w:val="323031"/>
                <w:sz w:val="18"/>
                <w:szCs w:val="18"/>
              </w:rPr>
            </w:pPr>
          </w:p>
        </w:tc>
        <w:tc>
          <w:tcPr>
            <w:tcW w:w="4622" w:type="dxa"/>
            <w:shd w:val="clear" w:color="auto" w:fill="auto"/>
          </w:tcPr>
          <w:p w14:paraId="58DAA3CC"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E-post</w:t>
            </w:r>
          </w:p>
          <w:p w14:paraId="56CABFA5" w14:textId="77777777" w:rsidR="00FB4C3E" w:rsidRPr="00FB4C3E" w:rsidRDefault="00FB4C3E" w:rsidP="00437D13">
            <w:pPr>
              <w:rPr>
                <w:rFonts w:ascii="Arial" w:hAnsi="Arial" w:cs="Arial"/>
                <w:color w:val="323031"/>
                <w:sz w:val="18"/>
                <w:szCs w:val="18"/>
              </w:rPr>
            </w:pPr>
          </w:p>
        </w:tc>
      </w:tr>
      <w:tr w:rsidR="00FB4C3E" w:rsidRPr="00FB4C3E" w14:paraId="4BC75D49" w14:textId="77777777" w:rsidTr="00437D13">
        <w:tc>
          <w:tcPr>
            <w:tcW w:w="9243" w:type="dxa"/>
            <w:gridSpan w:val="2"/>
            <w:shd w:val="clear" w:color="auto" w:fill="auto"/>
          </w:tcPr>
          <w:p w14:paraId="62E150CA"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Ort och datum</w:t>
            </w:r>
          </w:p>
          <w:p w14:paraId="78E54001" w14:textId="77777777" w:rsidR="00FB4C3E" w:rsidRPr="00FB4C3E" w:rsidRDefault="00FB4C3E" w:rsidP="00437D13">
            <w:pPr>
              <w:rPr>
                <w:rFonts w:ascii="Arial" w:hAnsi="Arial" w:cs="Arial"/>
                <w:b/>
                <w:bCs/>
                <w:color w:val="323031"/>
                <w:sz w:val="18"/>
                <w:szCs w:val="18"/>
              </w:rPr>
            </w:pPr>
          </w:p>
          <w:p w14:paraId="0DD5526A" w14:textId="77777777" w:rsidR="00FB4C3E" w:rsidRPr="00FB4C3E" w:rsidRDefault="00FB4C3E" w:rsidP="00437D13">
            <w:pPr>
              <w:rPr>
                <w:rFonts w:ascii="Arial" w:hAnsi="Arial" w:cs="Arial"/>
                <w:b/>
                <w:bCs/>
                <w:color w:val="323031"/>
                <w:sz w:val="18"/>
                <w:szCs w:val="18"/>
              </w:rPr>
            </w:pPr>
          </w:p>
        </w:tc>
      </w:tr>
      <w:tr w:rsidR="00FB4C3E" w:rsidRPr="00FB4C3E" w14:paraId="7A5378AB" w14:textId="77777777" w:rsidTr="00437D13">
        <w:tc>
          <w:tcPr>
            <w:tcW w:w="9243" w:type="dxa"/>
            <w:gridSpan w:val="2"/>
            <w:shd w:val="clear" w:color="auto" w:fill="auto"/>
          </w:tcPr>
          <w:p w14:paraId="3A529CE0"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Namnteckning*</w:t>
            </w:r>
          </w:p>
          <w:p w14:paraId="0E5911AC" w14:textId="77777777" w:rsidR="00FB4C3E" w:rsidRPr="00FB4C3E" w:rsidRDefault="00FB4C3E" w:rsidP="00437D13">
            <w:pPr>
              <w:rPr>
                <w:rFonts w:ascii="Arial" w:hAnsi="Arial" w:cs="Arial"/>
                <w:color w:val="323031"/>
                <w:sz w:val="18"/>
                <w:szCs w:val="18"/>
              </w:rPr>
            </w:pPr>
          </w:p>
          <w:p w14:paraId="0A07B43A" w14:textId="77777777" w:rsidR="00FB4C3E" w:rsidRPr="00FB4C3E" w:rsidRDefault="00FB4C3E" w:rsidP="00437D13">
            <w:pPr>
              <w:rPr>
                <w:rFonts w:ascii="Arial" w:hAnsi="Arial" w:cs="Arial"/>
                <w:color w:val="323031"/>
                <w:sz w:val="18"/>
                <w:szCs w:val="18"/>
              </w:rPr>
            </w:pPr>
          </w:p>
          <w:p w14:paraId="6499C625" w14:textId="77777777" w:rsidR="00FB4C3E" w:rsidRPr="00FB4C3E" w:rsidRDefault="00FB4C3E" w:rsidP="00437D13">
            <w:pPr>
              <w:rPr>
                <w:rFonts w:ascii="Arial" w:hAnsi="Arial" w:cs="Arial"/>
                <w:color w:val="323031"/>
                <w:sz w:val="18"/>
                <w:szCs w:val="18"/>
              </w:rPr>
            </w:pPr>
          </w:p>
        </w:tc>
      </w:tr>
      <w:tr w:rsidR="00FB4C3E" w:rsidRPr="00FB4C3E" w14:paraId="41801312" w14:textId="77777777" w:rsidTr="00437D13">
        <w:tc>
          <w:tcPr>
            <w:tcW w:w="9243" w:type="dxa"/>
            <w:gridSpan w:val="2"/>
            <w:shd w:val="clear" w:color="auto" w:fill="auto"/>
          </w:tcPr>
          <w:p w14:paraId="6F49224B" w14:textId="77777777" w:rsidR="00FB4C3E" w:rsidRPr="00FB4C3E" w:rsidRDefault="00FB4C3E" w:rsidP="00437D13">
            <w:pPr>
              <w:rPr>
                <w:rFonts w:ascii="Arial" w:hAnsi="Arial" w:cs="Arial"/>
                <w:color w:val="323031"/>
                <w:sz w:val="18"/>
                <w:szCs w:val="18"/>
              </w:rPr>
            </w:pPr>
            <w:r w:rsidRPr="00FB4C3E">
              <w:rPr>
                <w:rFonts w:ascii="Arial" w:hAnsi="Arial" w:cs="Arial"/>
                <w:color w:val="323031"/>
                <w:sz w:val="18"/>
                <w:szCs w:val="18"/>
              </w:rPr>
              <w:t>Namnförtydligande</w:t>
            </w:r>
          </w:p>
          <w:p w14:paraId="63B57FEB" w14:textId="77777777" w:rsidR="00FB4C3E" w:rsidRPr="00FB4C3E" w:rsidRDefault="00FB4C3E" w:rsidP="00437D13">
            <w:pPr>
              <w:rPr>
                <w:rFonts w:ascii="Arial" w:hAnsi="Arial" w:cs="Arial"/>
                <w:color w:val="323031"/>
                <w:sz w:val="18"/>
                <w:szCs w:val="18"/>
              </w:rPr>
            </w:pPr>
          </w:p>
          <w:p w14:paraId="44F95122" w14:textId="77777777" w:rsidR="00FB4C3E" w:rsidRPr="00FB4C3E" w:rsidRDefault="00FB4C3E" w:rsidP="00437D13">
            <w:pPr>
              <w:rPr>
                <w:rFonts w:ascii="Arial" w:hAnsi="Arial" w:cs="Arial"/>
                <w:color w:val="323031"/>
                <w:sz w:val="18"/>
                <w:szCs w:val="18"/>
              </w:rPr>
            </w:pPr>
          </w:p>
          <w:p w14:paraId="2BAA5B5F" w14:textId="77777777" w:rsidR="00FB4C3E" w:rsidRPr="00FB4C3E" w:rsidRDefault="00FB4C3E" w:rsidP="00437D13">
            <w:pPr>
              <w:rPr>
                <w:rFonts w:ascii="Arial" w:hAnsi="Arial" w:cs="Arial"/>
                <w:color w:val="323031"/>
                <w:sz w:val="18"/>
                <w:szCs w:val="18"/>
              </w:rPr>
            </w:pPr>
          </w:p>
        </w:tc>
      </w:tr>
    </w:tbl>
    <w:p w14:paraId="69685EEC" w14:textId="77777777" w:rsidR="00FB4C3E" w:rsidRPr="00FB4C3E" w:rsidRDefault="00FB4C3E" w:rsidP="00FB4C3E">
      <w:pPr>
        <w:rPr>
          <w:rFonts w:ascii="Arial" w:hAnsi="Arial" w:cs="Arial"/>
          <w:color w:val="323031"/>
          <w:sz w:val="18"/>
          <w:szCs w:val="18"/>
        </w:rPr>
      </w:pPr>
      <w:r w:rsidRPr="00FB4C3E">
        <w:rPr>
          <w:rFonts w:ascii="Arial" w:hAnsi="Arial" w:cs="Arial"/>
          <w:color w:val="323031"/>
          <w:sz w:val="18"/>
          <w:szCs w:val="18"/>
        </w:rPr>
        <w:t xml:space="preserve">* Vid firmateckning ska namnförtydligande anges vid namnteckningen och aktuellt registreringsbevis (eller motsvarande handling) biläggas det ifyllda formuläret. </w:t>
      </w:r>
    </w:p>
    <w:p w14:paraId="640E6537" w14:textId="77777777" w:rsidR="00FB4C3E" w:rsidRPr="00FB4C3E" w:rsidRDefault="00FB4C3E" w:rsidP="00FB4C3E">
      <w:pPr>
        <w:rPr>
          <w:rFonts w:ascii="Arial" w:hAnsi="Arial" w:cs="Arial"/>
          <w:color w:val="323031"/>
          <w:sz w:val="18"/>
          <w:szCs w:val="18"/>
        </w:rPr>
      </w:pPr>
    </w:p>
    <w:p w14:paraId="174DD4E3" w14:textId="77777777" w:rsidR="00FB4C3E" w:rsidRPr="00FB4C3E" w:rsidRDefault="00FB4C3E" w:rsidP="00FB4C3E">
      <w:pPr>
        <w:rPr>
          <w:rFonts w:ascii="Arial" w:hAnsi="Arial" w:cs="Arial"/>
          <w:color w:val="323031"/>
          <w:sz w:val="18"/>
          <w:szCs w:val="18"/>
        </w:rPr>
      </w:pPr>
    </w:p>
    <w:p w14:paraId="1FECBD24" w14:textId="77777777" w:rsidR="00FB4C3E" w:rsidRPr="00FB4C3E" w:rsidRDefault="00FB4C3E" w:rsidP="00FB4C3E">
      <w:pPr>
        <w:rPr>
          <w:rFonts w:ascii="Arial" w:hAnsi="Arial" w:cs="Arial"/>
          <w:b/>
          <w:color w:val="323031"/>
          <w:sz w:val="20"/>
          <w:szCs w:val="20"/>
        </w:rPr>
      </w:pPr>
      <w:r w:rsidRPr="00FB4C3E">
        <w:rPr>
          <w:rFonts w:ascii="Arial" w:hAnsi="Arial" w:cs="Arial"/>
          <w:b/>
          <w:color w:val="323031"/>
          <w:sz w:val="20"/>
          <w:szCs w:val="20"/>
        </w:rPr>
        <w:t>För att förhandsrösta, gör så här:</w:t>
      </w:r>
    </w:p>
    <w:p w14:paraId="5820DC27" w14:textId="77777777" w:rsidR="00FB4C3E" w:rsidRPr="00FB4C3E" w:rsidRDefault="00FB4C3E" w:rsidP="00FB4C3E">
      <w:pPr>
        <w:rPr>
          <w:rFonts w:ascii="Arial" w:hAnsi="Arial" w:cs="Arial"/>
          <w:color w:val="323031"/>
          <w:sz w:val="20"/>
          <w:szCs w:val="20"/>
        </w:rPr>
      </w:pPr>
    </w:p>
    <w:p w14:paraId="7FAAA858" w14:textId="77777777" w:rsidR="00FB4C3E" w:rsidRPr="00FB4C3E" w:rsidRDefault="00FB4C3E" w:rsidP="00FB4C3E">
      <w:pPr>
        <w:pStyle w:val="Liststycke"/>
        <w:numPr>
          <w:ilvl w:val="0"/>
          <w:numId w:val="4"/>
        </w:numPr>
        <w:rPr>
          <w:rFonts w:ascii="Arial" w:hAnsi="Arial" w:cs="Arial"/>
          <w:color w:val="323031"/>
          <w:sz w:val="20"/>
          <w:szCs w:val="20"/>
        </w:rPr>
      </w:pPr>
      <w:r w:rsidRPr="00FB4C3E">
        <w:rPr>
          <w:rFonts w:ascii="Arial" w:hAnsi="Arial" w:cs="Arial"/>
          <w:color w:val="323031"/>
          <w:sz w:val="20"/>
          <w:szCs w:val="20"/>
        </w:rPr>
        <w:t>Fyll i aktieägarens uppgifter ovan</w:t>
      </w:r>
    </w:p>
    <w:p w14:paraId="5109328D" w14:textId="488E0813" w:rsidR="00FB4C3E" w:rsidRPr="00FB4C3E" w:rsidRDefault="00FB4C3E" w:rsidP="00FB4C3E">
      <w:pPr>
        <w:pStyle w:val="Liststycke"/>
        <w:numPr>
          <w:ilvl w:val="0"/>
          <w:numId w:val="4"/>
        </w:numPr>
        <w:rPr>
          <w:rFonts w:ascii="Arial" w:hAnsi="Arial" w:cs="Arial"/>
          <w:color w:val="323031"/>
          <w:sz w:val="20"/>
          <w:szCs w:val="20"/>
        </w:rPr>
      </w:pPr>
      <w:r w:rsidRPr="00FB4C3E">
        <w:rPr>
          <w:rFonts w:ascii="Arial" w:hAnsi="Arial" w:cs="Arial"/>
          <w:color w:val="323031"/>
          <w:sz w:val="20"/>
          <w:szCs w:val="20"/>
        </w:rPr>
        <w:t>Markera valda svarsalternativ nedan</w:t>
      </w:r>
      <w:r>
        <w:rPr>
          <w:rFonts w:ascii="Arial" w:hAnsi="Arial" w:cs="Arial"/>
          <w:color w:val="323031"/>
          <w:sz w:val="20"/>
          <w:szCs w:val="20"/>
        </w:rPr>
        <w:t xml:space="preserve"> (sida 3-4)</w:t>
      </w:r>
    </w:p>
    <w:p w14:paraId="68E52B5A" w14:textId="77777777" w:rsidR="00FB4C3E" w:rsidRPr="00FB4C3E" w:rsidRDefault="00FB4C3E" w:rsidP="00FB4C3E">
      <w:pPr>
        <w:pStyle w:val="Liststycke"/>
        <w:numPr>
          <w:ilvl w:val="0"/>
          <w:numId w:val="4"/>
        </w:numPr>
        <w:rPr>
          <w:rFonts w:ascii="Arial" w:hAnsi="Arial" w:cs="Arial"/>
          <w:color w:val="323031"/>
          <w:sz w:val="20"/>
          <w:szCs w:val="20"/>
        </w:rPr>
      </w:pPr>
      <w:r w:rsidRPr="00FB4C3E">
        <w:rPr>
          <w:rFonts w:ascii="Arial" w:hAnsi="Arial" w:cs="Arial"/>
          <w:color w:val="323031"/>
          <w:sz w:val="20"/>
          <w:szCs w:val="20"/>
        </w:rPr>
        <w:t>Skriv ut, underteckna och skicka formuläret i original till Gaming Corps AB (</w:t>
      </w:r>
      <w:proofErr w:type="spellStart"/>
      <w:r w:rsidRPr="00FB4C3E">
        <w:rPr>
          <w:rFonts w:ascii="Arial" w:hAnsi="Arial" w:cs="Arial"/>
          <w:color w:val="323031"/>
          <w:sz w:val="20"/>
          <w:szCs w:val="20"/>
        </w:rPr>
        <w:t>publ</w:t>
      </w:r>
      <w:proofErr w:type="spellEnd"/>
      <w:r w:rsidRPr="00FB4C3E">
        <w:rPr>
          <w:rFonts w:ascii="Arial" w:hAnsi="Arial" w:cs="Arial"/>
          <w:color w:val="323031"/>
          <w:sz w:val="20"/>
          <w:szCs w:val="20"/>
        </w:rPr>
        <w:t>), Postbox 2066, Skolgatan 8, 750 02, Uppsala. Ifyllt och undertecknat formulär får även inges elektroniskt och ska då skickas till info@gamingcorps.com</w:t>
      </w:r>
    </w:p>
    <w:p w14:paraId="3ABD1D9F" w14:textId="77777777" w:rsidR="00FB4C3E" w:rsidRPr="00FB4C3E" w:rsidRDefault="00FB4C3E" w:rsidP="00FB4C3E">
      <w:pPr>
        <w:pStyle w:val="Liststycke"/>
        <w:numPr>
          <w:ilvl w:val="0"/>
          <w:numId w:val="4"/>
        </w:numPr>
        <w:rPr>
          <w:rFonts w:ascii="Arial" w:hAnsi="Arial" w:cs="Arial"/>
          <w:color w:val="323031"/>
          <w:sz w:val="20"/>
          <w:szCs w:val="20"/>
        </w:rPr>
      </w:pPr>
      <w:r w:rsidRPr="00FB4C3E">
        <w:rPr>
          <w:rFonts w:ascii="Arial" w:hAnsi="Arial" w:cs="Arial"/>
          <w:color w:val="323031"/>
          <w:sz w:val="20"/>
          <w:szCs w:val="20"/>
        </w:rPr>
        <w:t>Om aktieägaren är en juridisk person måste registreringsbevis eller annan behörighetshandling biläggas formuläret. Detsamma gäller om aktieägaren förhandsröstar genom ombud</w:t>
      </w:r>
    </w:p>
    <w:p w14:paraId="04263542" w14:textId="77777777" w:rsidR="00FB4C3E" w:rsidRPr="00FB4C3E" w:rsidRDefault="00FB4C3E" w:rsidP="00FB4C3E">
      <w:pPr>
        <w:pStyle w:val="Liststycke"/>
        <w:numPr>
          <w:ilvl w:val="0"/>
          <w:numId w:val="4"/>
        </w:numPr>
        <w:rPr>
          <w:rFonts w:ascii="Arial" w:hAnsi="Arial" w:cs="Arial"/>
          <w:color w:val="323031"/>
          <w:sz w:val="20"/>
          <w:szCs w:val="20"/>
        </w:rPr>
      </w:pPr>
      <w:r w:rsidRPr="00FB4C3E">
        <w:rPr>
          <w:rFonts w:ascii="Arial" w:hAnsi="Arial" w:cs="Arial"/>
          <w:color w:val="323031"/>
          <w:sz w:val="20"/>
          <w:szCs w:val="20"/>
        </w:rPr>
        <w:t>Observera att en aktieägare som har sina aktier förvaltarregistrerade måste registrera aktierna i eget namn för att få rösta. Instruktioner om detta finns i kallelsen till stämman</w:t>
      </w:r>
    </w:p>
    <w:p w14:paraId="48D5C5F2" w14:textId="77777777" w:rsidR="00FB4C3E" w:rsidRPr="00FB4C3E" w:rsidRDefault="00FB4C3E" w:rsidP="00FB4C3E">
      <w:pPr>
        <w:pStyle w:val="Liststycke"/>
        <w:numPr>
          <w:ilvl w:val="0"/>
          <w:numId w:val="4"/>
        </w:numPr>
        <w:rPr>
          <w:rFonts w:ascii="Arial" w:hAnsi="Arial" w:cs="Arial"/>
          <w:color w:val="323031"/>
          <w:sz w:val="20"/>
          <w:szCs w:val="20"/>
        </w:rPr>
      </w:pPr>
      <w:r w:rsidRPr="00FB4C3E">
        <w:rPr>
          <w:rFonts w:ascii="Arial" w:hAnsi="Arial" w:cs="Arial"/>
          <w:color w:val="323031"/>
          <w:sz w:val="20"/>
          <w:szCs w:val="20"/>
        </w:rPr>
        <w:t>Om aktieägaren inte önskar utöva sin rösträtt genom förhandsröstning ska förhandsröstningsformuläret inte skickas in</w:t>
      </w:r>
    </w:p>
    <w:p w14:paraId="4C17ABC1" w14:textId="77777777" w:rsidR="00FB4C3E" w:rsidRPr="00FB4C3E" w:rsidRDefault="00FB4C3E" w:rsidP="00FB4C3E">
      <w:pPr>
        <w:rPr>
          <w:rFonts w:ascii="Arial" w:hAnsi="Arial" w:cs="Arial"/>
          <w:color w:val="323031"/>
          <w:sz w:val="20"/>
          <w:szCs w:val="20"/>
        </w:rPr>
      </w:pPr>
    </w:p>
    <w:p w14:paraId="4324F8F5"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7C6FB3C7" w14:textId="77777777" w:rsidR="00FB4C3E" w:rsidRPr="00FB4C3E" w:rsidRDefault="00FB4C3E" w:rsidP="00FB4C3E">
      <w:pPr>
        <w:rPr>
          <w:rFonts w:ascii="Arial" w:hAnsi="Arial" w:cs="Arial"/>
          <w:color w:val="323031"/>
          <w:sz w:val="20"/>
          <w:szCs w:val="20"/>
        </w:rPr>
      </w:pPr>
    </w:p>
    <w:p w14:paraId="6450E542"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Förhandsröstningsformuläret, med eventuella bilagda behörighetshandlingar, ska vara Gaming Corps AB (</w:t>
      </w:r>
      <w:proofErr w:type="spellStart"/>
      <w:r w:rsidRPr="00FB4C3E">
        <w:rPr>
          <w:rFonts w:ascii="Arial" w:hAnsi="Arial" w:cs="Arial"/>
          <w:color w:val="323031"/>
          <w:sz w:val="20"/>
          <w:szCs w:val="20"/>
        </w:rPr>
        <w:t>publ</w:t>
      </w:r>
      <w:proofErr w:type="spellEnd"/>
      <w:r w:rsidRPr="00FB4C3E">
        <w:rPr>
          <w:rFonts w:ascii="Arial" w:hAnsi="Arial" w:cs="Arial"/>
          <w:color w:val="323031"/>
          <w:sz w:val="20"/>
          <w:szCs w:val="20"/>
        </w:rPr>
        <w:t xml:space="preserve">) tillhanda senast </w:t>
      </w:r>
      <w:r w:rsidRPr="00FB4C3E">
        <w:rPr>
          <w:rFonts w:ascii="Arial" w:hAnsi="Arial" w:cs="Arial"/>
          <w:bCs/>
          <w:color w:val="323031"/>
          <w:sz w:val="20"/>
          <w:szCs w:val="20"/>
        </w:rPr>
        <w:t>28</w:t>
      </w:r>
      <w:r w:rsidRPr="00FB4C3E">
        <w:rPr>
          <w:rFonts w:ascii="Arial" w:hAnsi="Arial" w:cs="Arial"/>
          <w:color w:val="323031"/>
          <w:sz w:val="20"/>
          <w:szCs w:val="20"/>
        </w:rPr>
        <w:t xml:space="preserve"> juni 2021. Förhandsröst kan återkallas fram till och med </w:t>
      </w:r>
      <w:r w:rsidRPr="00FB4C3E">
        <w:rPr>
          <w:rFonts w:ascii="Arial" w:hAnsi="Arial" w:cs="Arial"/>
          <w:bCs/>
          <w:color w:val="323031"/>
          <w:sz w:val="20"/>
          <w:szCs w:val="20"/>
        </w:rPr>
        <w:t xml:space="preserve">28 </w:t>
      </w:r>
      <w:r w:rsidRPr="00FB4C3E">
        <w:rPr>
          <w:rFonts w:ascii="Arial" w:hAnsi="Arial" w:cs="Arial"/>
          <w:color w:val="323031"/>
          <w:sz w:val="20"/>
          <w:szCs w:val="20"/>
        </w:rPr>
        <w:t xml:space="preserve">juni 2021 </w:t>
      </w:r>
      <w:r w:rsidRPr="00FB4C3E">
        <w:rPr>
          <w:rFonts w:ascii="Arial" w:hAnsi="Arial" w:cs="Arial"/>
          <w:color w:val="323031"/>
          <w:sz w:val="20"/>
          <w:szCs w:val="20"/>
        </w:rPr>
        <w:lastRenderedPageBreak/>
        <w:t>genom att kontakta bolaget via info@gamingcorps.com. Därefter kan en förhandsröst endast återkallas genom att aktieägaren närvarar vid stämman, själv eller genom ombud.</w:t>
      </w:r>
    </w:p>
    <w:p w14:paraId="0E77FA82" w14:textId="77777777" w:rsidR="00FB4C3E" w:rsidRPr="00FB4C3E" w:rsidRDefault="00FB4C3E" w:rsidP="00FB4C3E">
      <w:pPr>
        <w:rPr>
          <w:rFonts w:ascii="Arial" w:hAnsi="Arial" w:cs="Arial"/>
          <w:color w:val="323031"/>
          <w:sz w:val="20"/>
          <w:szCs w:val="20"/>
        </w:rPr>
      </w:pPr>
    </w:p>
    <w:p w14:paraId="2BD2056D"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För fullständiga förslag till beslut, vänligen se kallelse och förslag på Gaming Corps AB (</w:t>
      </w:r>
      <w:proofErr w:type="spellStart"/>
      <w:r w:rsidRPr="00FB4C3E">
        <w:rPr>
          <w:rFonts w:ascii="Arial" w:hAnsi="Arial" w:cs="Arial"/>
          <w:color w:val="323031"/>
          <w:sz w:val="20"/>
          <w:szCs w:val="20"/>
        </w:rPr>
        <w:t>publ</w:t>
      </w:r>
      <w:proofErr w:type="spellEnd"/>
      <w:r w:rsidRPr="00FB4C3E">
        <w:rPr>
          <w:rFonts w:ascii="Arial" w:hAnsi="Arial" w:cs="Arial"/>
          <w:color w:val="323031"/>
          <w:sz w:val="20"/>
          <w:szCs w:val="20"/>
        </w:rPr>
        <w:t>):s hemsida.</w:t>
      </w:r>
    </w:p>
    <w:p w14:paraId="3326E2EB" w14:textId="77777777" w:rsidR="00FB4C3E" w:rsidRPr="00FB4C3E" w:rsidRDefault="00FB4C3E" w:rsidP="00FB4C3E">
      <w:pPr>
        <w:rPr>
          <w:rFonts w:ascii="Arial" w:hAnsi="Arial" w:cs="Arial"/>
          <w:color w:val="323031"/>
          <w:sz w:val="20"/>
          <w:szCs w:val="20"/>
        </w:rPr>
      </w:pPr>
    </w:p>
    <w:p w14:paraId="75DC0D50" w14:textId="3CEF449A" w:rsidR="00FB4C3E" w:rsidRPr="00FB4C3E" w:rsidRDefault="00FB4C3E" w:rsidP="00FB4C3E">
      <w:pPr>
        <w:rPr>
          <w:rFonts w:ascii="Arial" w:hAnsi="Arial" w:cs="Arial"/>
          <w:color w:val="323031"/>
          <w:sz w:val="18"/>
          <w:szCs w:val="18"/>
        </w:rPr>
      </w:pPr>
      <w:r w:rsidRPr="00FB4C3E">
        <w:rPr>
          <w:rFonts w:ascii="Arial" w:hAnsi="Arial" w:cs="Arial"/>
          <w:color w:val="323031"/>
          <w:sz w:val="20"/>
          <w:szCs w:val="20"/>
        </w:rPr>
        <w:t xml:space="preserve">För information om hur dina personuppgifter behandlas hänvisas till den integritetspolicy som finns tillgänglig på </w:t>
      </w:r>
      <w:proofErr w:type="spellStart"/>
      <w:r w:rsidRPr="00FB4C3E">
        <w:rPr>
          <w:rFonts w:ascii="Arial" w:hAnsi="Arial" w:cs="Arial"/>
          <w:color w:val="323031"/>
          <w:sz w:val="20"/>
          <w:szCs w:val="20"/>
        </w:rPr>
        <w:t>Euroclears</w:t>
      </w:r>
      <w:proofErr w:type="spellEnd"/>
      <w:r w:rsidRPr="00FB4C3E">
        <w:rPr>
          <w:rFonts w:ascii="Arial" w:hAnsi="Arial" w:cs="Arial"/>
          <w:color w:val="323031"/>
          <w:sz w:val="20"/>
          <w:szCs w:val="20"/>
        </w:rPr>
        <w:t xml:space="preserve"> hemsida </w:t>
      </w:r>
      <w:hyperlink r:id="rId8" w:history="1">
        <w:r w:rsidR="00D45AF6" w:rsidRPr="00507F76">
          <w:rPr>
            <w:rStyle w:val="Hyperlnk"/>
            <w:rFonts w:ascii="Arial" w:hAnsi="Arial" w:cs="Arial"/>
            <w:sz w:val="20"/>
            <w:szCs w:val="20"/>
          </w:rPr>
          <w:t>www.euroclear.com/dam/ESw/Legal/Integritetspolicy-bolagsstammor-svenska.pdf</w:t>
        </w:r>
      </w:hyperlink>
      <w:r w:rsidRPr="00FB4C3E">
        <w:rPr>
          <w:rFonts w:ascii="Arial" w:hAnsi="Arial" w:cs="Arial"/>
          <w:color w:val="323031"/>
          <w:sz w:val="20"/>
          <w:szCs w:val="20"/>
        </w:rPr>
        <w:t>.</w:t>
      </w:r>
      <w:r w:rsidR="00D45AF6">
        <w:rPr>
          <w:rFonts w:ascii="Arial" w:hAnsi="Arial" w:cs="Arial"/>
          <w:color w:val="323031"/>
          <w:sz w:val="20"/>
          <w:szCs w:val="20"/>
        </w:rPr>
        <w:t xml:space="preserve"> </w:t>
      </w:r>
    </w:p>
    <w:p w14:paraId="15F79BE5" w14:textId="77777777" w:rsidR="00FB4C3E" w:rsidRPr="00FB4C3E" w:rsidRDefault="00FB4C3E" w:rsidP="00FB4C3E">
      <w:pPr>
        <w:rPr>
          <w:rFonts w:ascii="Arial" w:hAnsi="Arial" w:cs="Arial"/>
          <w:color w:val="323031"/>
          <w:sz w:val="18"/>
          <w:szCs w:val="18"/>
        </w:rPr>
      </w:pPr>
      <w:r w:rsidRPr="00FB4C3E">
        <w:rPr>
          <w:rFonts w:ascii="Arial" w:hAnsi="Arial" w:cs="Arial"/>
          <w:color w:val="323031"/>
          <w:sz w:val="18"/>
          <w:szCs w:val="18"/>
        </w:rPr>
        <w:br w:type="page"/>
      </w:r>
    </w:p>
    <w:p w14:paraId="6B6A4C87" w14:textId="77777777" w:rsidR="00FB4C3E" w:rsidRPr="00FB4C3E" w:rsidRDefault="00FB4C3E" w:rsidP="00FB4C3E">
      <w:pPr>
        <w:keepNext/>
        <w:spacing w:before="360"/>
        <w:outlineLvl w:val="0"/>
        <w:rPr>
          <w:rFonts w:ascii="Arial" w:hAnsi="Arial" w:cs="Arial"/>
          <w:b/>
          <w:bCs/>
          <w:color w:val="323031"/>
          <w:sz w:val="22"/>
          <w:szCs w:val="22"/>
        </w:rPr>
      </w:pPr>
      <w:r w:rsidRPr="00FB4C3E">
        <w:rPr>
          <w:rFonts w:ascii="Arial" w:hAnsi="Arial" w:cs="Arial"/>
          <w:b/>
          <w:bCs/>
          <w:color w:val="323031"/>
          <w:sz w:val="22"/>
          <w:szCs w:val="22"/>
        </w:rPr>
        <w:lastRenderedPageBreak/>
        <w:t>Årsstämma i Gaming Corps AB (</w:t>
      </w:r>
      <w:proofErr w:type="spellStart"/>
      <w:r w:rsidRPr="00FB4C3E">
        <w:rPr>
          <w:rFonts w:ascii="Arial" w:hAnsi="Arial" w:cs="Arial"/>
          <w:b/>
          <w:bCs/>
          <w:color w:val="323031"/>
          <w:sz w:val="22"/>
          <w:szCs w:val="22"/>
        </w:rPr>
        <w:t>publ</w:t>
      </w:r>
      <w:proofErr w:type="spellEnd"/>
      <w:r w:rsidRPr="00FB4C3E">
        <w:rPr>
          <w:rFonts w:ascii="Arial" w:hAnsi="Arial" w:cs="Arial"/>
          <w:b/>
          <w:bCs/>
          <w:color w:val="323031"/>
          <w:sz w:val="22"/>
          <w:szCs w:val="22"/>
        </w:rPr>
        <w:t>) den 29 juni 2021</w:t>
      </w:r>
    </w:p>
    <w:p w14:paraId="164E55D1" w14:textId="77777777" w:rsidR="00FB4C3E" w:rsidRDefault="00FB4C3E" w:rsidP="00FB4C3E">
      <w:pPr>
        <w:rPr>
          <w:rFonts w:ascii="Arial" w:hAnsi="Arial" w:cs="Arial"/>
          <w:color w:val="323031"/>
          <w:sz w:val="20"/>
          <w:szCs w:val="20"/>
        </w:rPr>
      </w:pPr>
    </w:p>
    <w:p w14:paraId="6806BCDE" w14:textId="623E97B1"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Svarsalternativen nedan avser styrelsens respektive valberedningens framlagda förslag vilka framgår av kallelsen till årsstämman.</w:t>
      </w:r>
    </w:p>
    <w:p w14:paraId="65888B27" w14:textId="77777777" w:rsidR="00FB4C3E" w:rsidRPr="00FB4C3E" w:rsidRDefault="00FB4C3E" w:rsidP="00FB4C3E">
      <w:pPr>
        <w:rPr>
          <w:rFonts w:ascii="Arial" w:hAnsi="Arial" w:cs="Arial"/>
          <w:color w:val="323031"/>
          <w:sz w:val="20"/>
          <w:szCs w:val="20"/>
        </w:rPr>
      </w:pPr>
    </w:p>
    <w:p w14:paraId="424F56B2"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Den röstlängd som föreslås att godkännas enligt punkten 3 nedan är den av bolaget upprättade röstlängden, vilken baseras på aktieboken på avstämningsdagen för bolagsstämman och av mottagna förhandsröster, samt verifierats av den person som justera protokollet.</w:t>
      </w:r>
    </w:p>
    <w:p w14:paraId="78BDCA58" w14:textId="77777777" w:rsidR="00FB4C3E" w:rsidRPr="00FB4C3E" w:rsidRDefault="00FB4C3E" w:rsidP="00FB4C3E">
      <w:pPr>
        <w:rPr>
          <w:rFonts w:ascii="Arial" w:hAnsi="Arial" w:cs="Arial"/>
          <w:color w:val="323031"/>
          <w:sz w:val="20"/>
          <w:szCs w:val="20"/>
        </w:rPr>
      </w:pPr>
    </w:p>
    <w:p w14:paraId="24089073"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Den person som väljs till att justera protokollet ansvarar även för att verifiera röstlängden och att de mottagna formulären för förhandsröstning korrekt återspeglas i protokollet.</w:t>
      </w:r>
    </w:p>
    <w:p w14:paraId="779A56A1" w14:textId="77777777" w:rsidR="00FB4C3E" w:rsidRPr="00FB4C3E" w:rsidRDefault="00FB4C3E" w:rsidP="00FB4C3E">
      <w:pPr>
        <w:rPr>
          <w:rFonts w:ascii="Arial" w:hAnsi="Arial" w:cs="Arial"/>
          <w:color w:val="323031"/>
          <w:sz w:val="20"/>
          <w:szCs w:val="20"/>
        </w:rPr>
      </w:pP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4"/>
      </w:tblGrid>
      <w:tr w:rsidR="00FB4C3E" w:rsidRPr="00FB4C3E" w14:paraId="7AF341F1" w14:textId="77777777" w:rsidTr="00437D13">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76FA49EF" w14:textId="77777777" w:rsidR="00FB4C3E" w:rsidRPr="00FB4C3E" w:rsidRDefault="00FB4C3E" w:rsidP="00FB4C3E">
            <w:pPr>
              <w:rPr>
                <w:rFonts w:ascii="Arial" w:eastAsia="Calibri" w:hAnsi="Arial" w:cs="Arial"/>
                <w:color w:val="323031"/>
                <w:sz w:val="20"/>
                <w:szCs w:val="20"/>
                <w:lang w:eastAsia="sv-SE"/>
              </w:rPr>
            </w:pPr>
            <w:r w:rsidRPr="00FB4C3E">
              <w:rPr>
                <w:rFonts w:ascii="Arial" w:eastAsia="Calibri" w:hAnsi="Arial" w:cs="Arial"/>
                <w:color w:val="323031"/>
                <w:sz w:val="20"/>
                <w:szCs w:val="20"/>
                <w:lang w:eastAsia="sv-SE"/>
              </w:rPr>
              <w:t xml:space="preserve">1. </w:t>
            </w:r>
            <w:bookmarkStart w:id="0" w:name="_Ref508666256"/>
            <w:r w:rsidRPr="00FB4C3E">
              <w:rPr>
                <w:rFonts w:ascii="Arial" w:eastAsia="Calibri" w:hAnsi="Arial" w:cs="Arial"/>
                <w:color w:val="323031"/>
                <w:sz w:val="20"/>
                <w:szCs w:val="20"/>
                <w:lang w:eastAsia="sv-SE"/>
              </w:rPr>
              <w:t>Stämmans öppnande och val av ordförande vid stämman</w:t>
            </w:r>
            <w:bookmarkEnd w:id="0"/>
          </w:p>
        </w:tc>
      </w:tr>
      <w:tr w:rsidR="00FB4C3E" w:rsidRPr="00FB4C3E" w14:paraId="0E4DB529" w14:textId="77777777" w:rsidTr="00437D13">
        <w:tc>
          <w:tcPr>
            <w:tcW w:w="988" w:type="dxa"/>
            <w:tcBorders>
              <w:top w:val="nil"/>
              <w:bottom w:val="single" w:sz="4" w:space="0" w:color="auto"/>
              <w:right w:val="nil"/>
            </w:tcBorders>
          </w:tcPr>
          <w:p w14:paraId="6135BEF3"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65EB489E" w14:textId="77777777" w:rsidR="00FB4C3E" w:rsidRPr="00FB4C3E" w:rsidRDefault="00FB4C3E" w:rsidP="00FB4C3E">
            <w:pPr>
              <w:kinsoku w:val="0"/>
              <w:overflowPunct w:val="0"/>
              <w:spacing w:before="6"/>
              <w:rPr>
                <w:rFonts w:ascii="Arial" w:eastAsia="Calibri" w:hAnsi="Arial" w:cs="Arial"/>
                <w:color w:val="323031"/>
                <w:sz w:val="20"/>
                <w:szCs w:val="20"/>
                <w:lang w:eastAsia="sv-SE"/>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6270DA21" w14:textId="77777777" w:rsidTr="00437D13">
        <w:tc>
          <w:tcPr>
            <w:tcW w:w="8782" w:type="dxa"/>
            <w:gridSpan w:val="2"/>
            <w:tcBorders>
              <w:bottom w:val="nil"/>
            </w:tcBorders>
          </w:tcPr>
          <w:p w14:paraId="562B9E9D" w14:textId="77777777" w:rsidR="00FB4C3E" w:rsidRPr="00FB4C3E" w:rsidRDefault="00FB4C3E" w:rsidP="00FB4C3E">
            <w:pPr>
              <w:rPr>
                <w:rFonts w:ascii="Arial" w:eastAsia="Calibri" w:hAnsi="Arial" w:cs="Arial"/>
                <w:b/>
                <w:color w:val="323031"/>
                <w:sz w:val="20"/>
                <w:szCs w:val="20"/>
              </w:rPr>
            </w:pPr>
            <w:r w:rsidRPr="00FB4C3E">
              <w:rPr>
                <w:rFonts w:ascii="Arial" w:eastAsia="Calibri" w:hAnsi="Arial" w:cs="Arial"/>
                <w:b/>
                <w:color w:val="323031"/>
                <w:sz w:val="20"/>
                <w:szCs w:val="20"/>
                <w:lang w:eastAsia="sv-SE"/>
              </w:rPr>
              <w:t>2. Upprättande och godkännande av röstlängd</w:t>
            </w:r>
          </w:p>
        </w:tc>
      </w:tr>
      <w:tr w:rsidR="00FB4C3E" w:rsidRPr="00FB4C3E" w14:paraId="17FCA217" w14:textId="77777777" w:rsidTr="00437D13">
        <w:trPr>
          <w:trHeight w:val="23"/>
        </w:trPr>
        <w:tc>
          <w:tcPr>
            <w:tcW w:w="988" w:type="dxa"/>
            <w:tcBorders>
              <w:top w:val="nil"/>
              <w:bottom w:val="single" w:sz="4" w:space="0" w:color="auto"/>
              <w:right w:val="nil"/>
            </w:tcBorders>
          </w:tcPr>
          <w:p w14:paraId="1E6D0FD0"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590460A6"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0CB9BD57" w14:textId="77777777" w:rsidTr="00437D13">
        <w:tc>
          <w:tcPr>
            <w:tcW w:w="8782" w:type="dxa"/>
            <w:gridSpan w:val="2"/>
            <w:tcBorders>
              <w:bottom w:val="nil"/>
            </w:tcBorders>
          </w:tcPr>
          <w:p w14:paraId="51E30167" w14:textId="77777777" w:rsidR="00FB4C3E" w:rsidRPr="00FB4C3E" w:rsidRDefault="00FB4C3E" w:rsidP="00FB4C3E">
            <w:pPr>
              <w:rPr>
                <w:rFonts w:ascii="Arial" w:eastAsia="Calibri" w:hAnsi="Arial" w:cs="Arial"/>
                <w:b/>
                <w:color w:val="323031"/>
                <w:sz w:val="20"/>
                <w:szCs w:val="20"/>
              </w:rPr>
            </w:pPr>
            <w:r w:rsidRPr="00FB4C3E">
              <w:rPr>
                <w:rFonts w:ascii="Arial" w:eastAsia="Calibri" w:hAnsi="Arial" w:cs="Arial"/>
                <w:b/>
                <w:color w:val="323031"/>
                <w:sz w:val="20"/>
                <w:szCs w:val="20"/>
                <w:lang w:eastAsia="sv-SE"/>
              </w:rPr>
              <w:t>3. Godkännande av dagordning</w:t>
            </w:r>
          </w:p>
        </w:tc>
      </w:tr>
      <w:tr w:rsidR="00FB4C3E" w:rsidRPr="00FB4C3E" w14:paraId="37E78958" w14:textId="77777777" w:rsidTr="00437D13">
        <w:trPr>
          <w:trHeight w:val="23"/>
        </w:trPr>
        <w:tc>
          <w:tcPr>
            <w:tcW w:w="988" w:type="dxa"/>
            <w:tcBorders>
              <w:top w:val="nil"/>
              <w:bottom w:val="single" w:sz="4" w:space="0" w:color="auto"/>
              <w:right w:val="nil"/>
            </w:tcBorders>
          </w:tcPr>
          <w:p w14:paraId="4CA15BD1"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654C3704"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5937D74A" w14:textId="77777777" w:rsidTr="00437D13">
        <w:tc>
          <w:tcPr>
            <w:tcW w:w="8782" w:type="dxa"/>
            <w:gridSpan w:val="2"/>
            <w:tcBorders>
              <w:bottom w:val="nil"/>
            </w:tcBorders>
          </w:tcPr>
          <w:p w14:paraId="488CB63B" w14:textId="77777777" w:rsidR="00FB4C3E" w:rsidRPr="00FB4C3E" w:rsidRDefault="00FB4C3E" w:rsidP="00FB4C3E">
            <w:pPr>
              <w:rPr>
                <w:rFonts w:ascii="Arial" w:eastAsia="Calibri" w:hAnsi="Arial" w:cs="Arial"/>
                <w:b/>
                <w:color w:val="323031"/>
                <w:sz w:val="20"/>
                <w:szCs w:val="20"/>
              </w:rPr>
            </w:pPr>
            <w:r w:rsidRPr="00FB4C3E">
              <w:rPr>
                <w:rFonts w:ascii="Arial" w:eastAsia="Calibri" w:hAnsi="Arial" w:cs="Arial"/>
                <w:b/>
                <w:color w:val="323031"/>
                <w:sz w:val="20"/>
                <w:szCs w:val="20"/>
                <w:lang w:eastAsia="sv-SE"/>
              </w:rPr>
              <w:t>4. Val av en justeringsperson</w:t>
            </w:r>
          </w:p>
        </w:tc>
      </w:tr>
      <w:tr w:rsidR="00FB4C3E" w:rsidRPr="00FB4C3E" w14:paraId="2DCA7DAA" w14:textId="77777777" w:rsidTr="00437D13">
        <w:tc>
          <w:tcPr>
            <w:tcW w:w="988" w:type="dxa"/>
            <w:tcBorders>
              <w:top w:val="nil"/>
              <w:bottom w:val="single" w:sz="4" w:space="0" w:color="auto"/>
              <w:right w:val="nil"/>
            </w:tcBorders>
          </w:tcPr>
          <w:p w14:paraId="4E4B1443"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31553B23"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5C9037CC" w14:textId="77777777" w:rsidTr="00437D13">
        <w:tc>
          <w:tcPr>
            <w:tcW w:w="8782" w:type="dxa"/>
            <w:gridSpan w:val="2"/>
            <w:tcBorders>
              <w:bottom w:val="nil"/>
            </w:tcBorders>
          </w:tcPr>
          <w:p w14:paraId="4C43B554" w14:textId="77777777" w:rsidR="00FB4C3E" w:rsidRPr="00FB4C3E" w:rsidRDefault="00FB4C3E" w:rsidP="00FB4C3E">
            <w:pPr>
              <w:rPr>
                <w:rFonts w:ascii="Arial" w:eastAsia="Calibri" w:hAnsi="Arial" w:cs="Arial"/>
                <w:b/>
                <w:color w:val="323031"/>
                <w:sz w:val="20"/>
                <w:szCs w:val="20"/>
              </w:rPr>
            </w:pPr>
            <w:r w:rsidRPr="00FB4C3E">
              <w:rPr>
                <w:rFonts w:ascii="Arial" w:eastAsia="Calibri" w:hAnsi="Arial" w:cs="Arial"/>
                <w:b/>
                <w:color w:val="323031"/>
                <w:sz w:val="20"/>
                <w:szCs w:val="20"/>
                <w:lang w:eastAsia="sv-SE"/>
              </w:rPr>
              <w:t>5. Prövning om stämman blivit behörigen sammankallad</w:t>
            </w:r>
          </w:p>
        </w:tc>
      </w:tr>
      <w:tr w:rsidR="00FB4C3E" w:rsidRPr="00FB4C3E" w14:paraId="59313BD0" w14:textId="77777777" w:rsidTr="00437D13">
        <w:tc>
          <w:tcPr>
            <w:tcW w:w="988" w:type="dxa"/>
            <w:tcBorders>
              <w:top w:val="nil"/>
              <w:bottom w:val="single" w:sz="4" w:space="0" w:color="auto"/>
              <w:right w:val="nil"/>
            </w:tcBorders>
          </w:tcPr>
          <w:p w14:paraId="23B9769C"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1D080EEC"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6C4CF434" w14:textId="77777777" w:rsidTr="00437D13">
        <w:tc>
          <w:tcPr>
            <w:tcW w:w="8782" w:type="dxa"/>
            <w:gridSpan w:val="2"/>
            <w:tcBorders>
              <w:bottom w:val="nil"/>
            </w:tcBorders>
          </w:tcPr>
          <w:p w14:paraId="50D090B9" w14:textId="77777777" w:rsidR="00FB4C3E" w:rsidRPr="00FB4C3E" w:rsidRDefault="00FB4C3E" w:rsidP="00FB4C3E">
            <w:pPr>
              <w:rPr>
                <w:rFonts w:ascii="Arial" w:eastAsia="Calibri" w:hAnsi="Arial" w:cs="Arial"/>
                <w:b/>
                <w:color w:val="323031"/>
                <w:sz w:val="20"/>
                <w:szCs w:val="20"/>
              </w:rPr>
            </w:pPr>
            <w:r w:rsidRPr="00FB4C3E">
              <w:rPr>
                <w:rFonts w:ascii="Arial" w:eastAsia="Calibri" w:hAnsi="Arial" w:cs="Arial"/>
                <w:b/>
                <w:color w:val="323031"/>
                <w:sz w:val="20"/>
                <w:szCs w:val="20"/>
                <w:lang w:eastAsia="sv-SE"/>
              </w:rPr>
              <w:t>7a. Beslut om fastställelse av resultaträkningen och balansräkningen samt koncernresultaträkningen och koncernbalansräkningen</w:t>
            </w:r>
          </w:p>
        </w:tc>
      </w:tr>
      <w:tr w:rsidR="00FB4C3E" w:rsidRPr="00FB4C3E" w14:paraId="2B39A924" w14:textId="77777777" w:rsidTr="00437D13">
        <w:tc>
          <w:tcPr>
            <w:tcW w:w="988" w:type="dxa"/>
            <w:tcBorders>
              <w:top w:val="nil"/>
              <w:bottom w:val="single" w:sz="4" w:space="0" w:color="auto"/>
              <w:right w:val="nil"/>
            </w:tcBorders>
          </w:tcPr>
          <w:p w14:paraId="5F41576A"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68C36655"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3C3520E4" w14:textId="77777777" w:rsidTr="00437D13">
        <w:tc>
          <w:tcPr>
            <w:tcW w:w="8782" w:type="dxa"/>
            <w:gridSpan w:val="2"/>
            <w:tcBorders>
              <w:bottom w:val="nil"/>
            </w:tcBorders>
          </w:tcPr>
          <w:p w14:paraId="5E1A90E2" w14:textId="77777777" w:rsidR="00FB4C3E" w:rsidRPr="00FB4C3E" w:rsidRDefault="00FB4C3E" w:rsidP="00FB4C3E">
            <w:pPr>
              <w:rPr>
                <w:rFonts w:ascii="Arial" w:eastAsia="Calibri" w:hAnsi="Arial" w:cs="Arial"/>
                <w:color w:val="323031"/>
                <w:sz w:val="20"/>
                <w:szCs w:val="20"/>
              </w:rPr>
            </w:pPr>
            <w:r w:rsidRPr="00FB4C3E">
              <w:rPr>
                <w:rFonts w:ascii="Arial" w:eastAsia="Calibri" w:hAnsi="Arial" w:cs="Arial"/>
                <w:b/>
                <w:color w:val="323031"/>
                <w:sz w:val="20"/>
                <w:szCs w:val="20"/>
                <w:lang w:eastAsia="sv-SE"/>
              </w:rPr>
              <w:t>7b. Beslut om dispositioner beträffande bolagets vinst eller förlust enligt den fastställda balansräkningen</w:t>
            </w:r>
          </w:p>
        </w:tc>
      </w:tr>
      <w:tr w:rsidR="00FB4C3E" w:rsidRPr="00FB4C3E" w14:paraId="1351FED5" w14:textId="77777777" w:rsidTr="00437D13">
        <w:tc>
          <w:tcPr>
            <w:tcW w:w="988" w:type="dxa"/>
            <w:tcBorders>
              <w:top w:val="nil"/>
              <w:bottom w:val="single" w:sz="4" w:space="0" w:color="auto"/>
              <w:right w:val="nil"/>
            </w:tcBorders>
          </w:tcPr>
          <w:p w14:paraId="5D3BAF28"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55BB73B0"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501C52F6" w14:textId="77777777" w:rsidTr="00437D13">
        <w:tc>
          <w:tcPr>
            <w:tcW w:w="8782" w:type="dxa"/>
            <w:gridSpan w:val="2"/>
            <w:tcBorders>
              <w:bottom w:val="nil"/>
            </w:tcBorders>
          </w:tcPr>
          <w:p w14:paraId="4BA9E754" w14:textId="77777777" w:rsidR="00FB4C3E" w:rsidRPr="00FB4C3E" w:rsidRDefault="00FB4C3E" w:rsidP="00FB4C3E">
            <w:pPr>
              <w:rPr>
                <w:rFonts w:ascii="Arial" w:eastAsia="Calibri" w:hAnsi="Arial" w:cs="Arial"/>
                <w:b/>
                <w:color w:val="323031"/>
                <w:sz w:val="20"/>
                <w:szCs w:val="20"/>
              </w:rPr>
            </w:pPr>
            <w:r w:rsidRPr="00FB4C3E">
              <w:rPr>
                <w:rFonts w:ascii="Arial" w:eastAsia="Calibri" w:hAnsi="Arial" w:cs="Arial"/>
                <w:b/>
                <w:color w:val="323031"/>
                <w:sz w:val="20"/>
                <w:szCs w:val="20"/>
                <w:lang w:eastAsia="sv-SE"/>
              </w:rPr>
              <w:t>7c. Beslut om ansvarsfrihet åt styrelseledamöterna och verkställande direktören</w:t>
            </w:r>
          </w:p>
        </w:tc>
      </w:tr>
      <w:tr w:rsidR="00FB4C3E" w:rsidRPr="00FB4C3E" w14:paraId="5CA12291" w14:textId="77777777" w:rsidTr="00437D13">
        <w:tc>
          <w:tcPr>
            <w:tcW w:w="8782" w:type="dxa"/>
            <w:gridSpan w:val="2"/>
            <w:tcBorders>
              <w:bottom w:val="nil"/>
            </w:tcBorders>
          </w:tcPr>
          <w:p w14:paraId="69A79236"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7c. Claes Tellman</w:t>
            </w:r>
          </w:p>
        </w:tc>
      </w:tr>
      <w:tr w:rsidR="00FB4C3E" w:rsidRPr="00FB4C3E" w14:paraId="60D016BA" w14:textId="77777777" w:rsidTr="00437D13">
        <w:tc>
          <w:tcPr>
            <w:tcW w:w="988" w:type="dxa"/>
            <w:tcBorders>
              <w:top w:val="nil"/>
              <w:bottom w:val="single" w:sz="4" w:space="0" w:color="auto"/>
              <w:right w:val="nil"/>
            </w:tcBorders>
          </w:tcPr>
          <w:p w14:paraId="2CB805AB"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bookmarkStart w:id="1" w:name="_Hlk35606133"/>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2ABE47AA"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1619197C" w14:textId="77777777" w:rsidTr="00437D13">
        <w:tc>
          <w:tcPr>
            <w:tcW w:w="8782" w:type="dxa"/>
            <w:gridSpan w:val="2"/>
            <w:tcBorders>
              <w:bottom w:val="nil"/>
            </w:tcBorders>
          </w:tcPr>
          <w:p w14:paraId="2A04D2D6"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 xml:space="preserve">7c. </w:t>
            </w:r>
            <w:proofErr w:type="spellStart"/>
            <w:r w:rsidRPr="00FB4C3E">
              <w:rPr>
                <w:rFonts w:ascii="Arial" w:eastAsia="Calibri" w:hAnsi="Arial" w:cs="Arial"/>
                <w:b/>
                <w:color w:val="323031"/>
                <w:sz w:val="20"/>
                <w:szCs w:val="20"/>
                <w:lang w:eastAsia="sv-SE"/>
              </w:rPr>
              <w:t>Bülent</w:t>
            </w:r>
            <w:proofErr w:type="spellEnd"/>
            <w:r w:rsidRPr="00FB4C3E">
              <w:rPr>
                <w:rFonts w:ascii="Arial" w:eastAsia="Calibri" w:hAnsi="Arial" w:cs="Arial"/>
                <w:b/>
                <w:color w:val="323031"/>
                <w:sz w:val="20"/>
                <w:szCs w:val="20"/>
                <w:lang w:eastAsia="sv-SE"/>
              </w:rPr>
              <w:t xml:space="preserve"> </w:t>
            </w:r>
            <w:proofErr w:type="spellStart"/>
            <w:r w:rsidRPr="00FB4C3E">
              <w:rPr>
                <w:rFonts w:ascii="Arial" w:eastAsia="Calibri" w:hAnsi="Arial" w:cs="Arial"/>
                <w:b/>
                <w:color w:val="323031"/>
                <w:sz w:val="20"/>
                <w:szCs w:val="20"/>
                <w:lang w:eastAsia="sv-SE"/>
              </w:rPr>
              <w:t>Balikci</w:t>
            </w:r>
            <w:proofErr w:type="spellEnd"/>
          </w:p>
        </w:tc>
      </w:tr>
      <w:tr w:rsidR="00FB4C3E" w:rsidRPr="00FB4C3E" w14:paraId="478D3379" w14:textId="77777777" w:rsidTr="00437D13">
        <w:tc>
          <w:tcPr>
            <w:tcW w:w="988" w:type="dxa"/>
            <w:tcBorders>
              <w:top w:val="nil"/>
              <w:bottom w:val="single" w:sz="4" w:space="0" w:color="auto"/>
              <w:right w:val="nil"/>
            </w:tcBorders>
          </w:tcPr>
          <w:p w14:paraId="5BF3774C"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263482DE"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0885FA09" w14:textId="77777777" w:rsidTr="00437D13">
        <w:tc>
          <w:tcPr>
            <w:tcW w:w="8782" w:type="dxa"/>
            <w:gridSpan w:val="2"/>
            <w:tcBorders>
              <w:bottom w:val="nil"/>
            </w:tcBorders>
          </w:tcPr>
          <w:p w14:paraId="0EFC84F9"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7c. Daniel Redén</w:t>
            </w:r>
          </w:p>
        </w:tc>
      </w:tr>
      <w:tr w:rsidR="00FB4C3E" w:rsidRPr="00FB4C3E" w14:paraId="14D390F3" w14:textId="77777777" w:rsidTr="00437D13">
        <w:tc>
          <w:tcPr>
            <w:tcW w:w="988" w:type="dxa"/>
            <w:tcBorders>
              <w:top w:val="nil"/>
              <w:bottom w:val="single" w:sz="4" w:space="0" w:color="auto"/>
              <w:right w:val="nil"/>
            </w:tcBorders>
          </w:tcPr>
          <w:p w14:paraId="16D5D9E1"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25143F77"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421752A6" w14:textId="77777777" w:rsidTr="00437D13">
        <w:tc>
          <w:tcPr>
            <w:tcW w:w="8782" w:type="dxa"/>
            <w:gridSpan w:val="2"/>
            <w:tcBorders>
              <w:bottom w:val="nil"/>
            </w:tcBorders>
          </w:tcPr>
          <w:p w14:paraId="136C7027"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7c. Thomas Hedlund</w:t>
            </w:r>
          </w:p>
        </w:tc>
      </w:tr>
      <w:tr w:rsidR="00FB4C3E" w:rsidRPr="00FB4C3E" w14:paraId="20BD7C13" w14:textId="77777777" w:rsidTr="00437D13">
        <w:tc>
          <w:tcPr>
            <w:tcW w:w="988" w:type="dxa"/>
            <w:tcBorders>
              <w:top w:val="nil"/>
              <w:bottom w:val="single" w:sz="4" w:space="0" w:color="auto"/>
              <w:right w:val="nil"/>
            </w:tcBorders>
          </w:tcPr>
          <w:p w14:paraId="13CA72EA"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58A72EDB"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5E739509" w14:textId="77777777" w:rsidTr="00437D13">
        <w:tc>
          <w:tcPr>
            <w:tcW w:w="8782" w:type="dxa"/>
            <w:gridSpan w:val="2"/>
            <w:tcBorders>
              <w:bottom w:val="nil"/>
            </w:tcBorders>
          </w:tcPr>
          <w:p w14:paraId="204DA9B0"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7c. Helin Yasar</w:t>
            </w:r>
          </w:p>
        </w:tc>
      </w:tr>
      <w:tr w:rsidR="00FB4C3E" w:rsidRPr="00FB4C3E" w14:paraId="07BF1322" w14:textId="77777777" w:rsidTr="00437D13">
        <w:tc>
          <w:tcPr>
            <w:tcW w:w="988" w:type="dxa"/>
            <w:tcBorders>
              <w:top w:val="nil"/>
              <w:bottom w:val="single" w:sz="4" w:space="0" w:color="auto"/>
              <w:right w:val="nil"/>
            </w:tcBorders>
          </w:tcPr>
          <w:p w14:paraId="13295AC8"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348C5C56"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65541D65" w14:textId="77777777" w:rsidTr="00437D13">
        <w:tc>
          <w:tcPr>
            <w:tcW w:w="8782" w:type="dxa"/>
            <w:gridSpan w:val="2"/>
            <w:tcBorders>
              <w:bottom w:val="nil"/>
            </w:tcBorders>
          </w:tcPr>
          <w:p w14:paraId="484DA231"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7c. Juha Kauppinen (VD)</w:t>
            </w:r>
          </w:p>
        </w:tc>
      </w:tr>
      <w:tr w:rsidR="00FB4C3E" w:rsidRPr="00FB4C3E" w14:paraId="4FBBD5DC" w14:textId="77777777" w:rsidTr="00437D13">
        <w:tc>
          <w:tcPr>
            <w:tcW w:w="988" w:type="dxa"/>
            <w:tcBorders>
              <w:top w:val="nil"/>
              <w:bottom w:val="single" w:sz="4" w:space="0" w:color="auto"/>
              <w:right w:val="nil"/>
            </w:tcBorders>
          </w:tcPr>
          <w:p w14:paraId="66F8A599"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6BF5CCB9"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bookmarkEnd w:id="1"/>
      <w:tr w:rsidR="00FB4C3E" w:rsidRPr="00FB4C3E" w14:paraId="78DDFC87" w14:textId="77777777" w:rsidTr="00437D13">
        <w:tc>
          <w:tcPr>
            <w:tcW w:w="8782" w:type="dxa"/>
            <w:gridSpan w:val="2"/>
            <w:tcBorders>
              <w:top w:val="nil"/>
              <w:bottom w:val="nil"/>
            </w:tcBorders>
          </w:tcPr>
          <w:p w14:paraId="74082E1D" w14:textId="77777777" w:rsidR="00FB4C3E" w:rsidRPr="00FB4C3E" w:rsidRDefault="00FB4C3E" w:rsidP="00FB4C3E">
            <w:pPr>
              <w:kinsoku w:val="0"/>
              <w:overflowPunct w:val="0"/>
              <w:spacing w:before="6"/>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lastRenderedPageBreak/>
              <w:t>8. Bestämmande av antalet styrelseledamöter, styrelsesuppleanter, revisor och revisorssuppleanter</w:t>
            </w:r>
          </w:p>
        </w:tc>
      </w:tr>
      <w:tr w:rsidR="00FB4C3E" w:rsidRPr="00FB4C3E" w14:paraId="303C24EA" w14:textId="77777777" w:rsidTr="00437D13">
        <w:tc>
          <w:tcPr>
            <w:tcW w:w="8782" w:type="dxa"/>
            <w:gridSpan w:val="2"/>
            <w:tcBorders>
              <w:bottom w:val="nil"/>
            </w:tcBorders>
          </w:tcPr>
          <w:p w14:paraId="772DB9C1"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Antal styrelseledamöter</w:t>
            </w:r>
          </w:p>
        </w:tc>
      </w:tr>
      <w:tr w:rsidR="00FB4C3E" w:rsidRPr="00FB4C3E" w14:paraId="0FB99DCF" w14:textId="77777777" w:rsidTr="00437D13">
        <w:tc>
          <w:tcPr>
            <w:tcW w:w="988" w:type="dxa"/>
            <w:tcBorders>
              <w:top w:val="nil"/>
              <w:bottom w:val="single" w:sz="4" w:space="0" w:color="auto"/>
              <w:right w:val="nil"/>
            </w:tcBorders>
          </w:tcPr>
          <w:p w14:paraId="0E60EBF8"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37493D18"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7D59ABDE" w14:textId="77777777" w:rsidTr="00437D13">
        <w:tc>
          <w:tcPr>
            <w:tcW w:w="8782" w:type="dxa"/>
            <w:gridSpan w:val="2"/>
            <w:tcBorders>
              <w:bottom w:val="nil"/>
            </w:tcBorders>
          </w:tcPr>
          <w:p w14:paraId="5EE7CABD"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Antal revisorer</w:t>
            </w:r>
          </w:p>
        </w:tc>
      </w:tr>
      <w:tr w:rsidR="00FB4C3E" w:rsidRPr="00FB4C3E" w14:paraId="40A19367" w14:textId="77777777" w:rsidTr="00437D13">
        <w:tc>
          <w:tcPr>
            <w:tcW w:w="988" w:type="dxa"/>
            <w:tcBorders>
              <w:top w:val="nil"/>
              <w:bottom w:val="single" w:sz="4" w:space="0" w:color="auto"/>
              <w:right w:val="nil"/>
            </w:tcBorders>
          </w:tcPr>
          <w:p w14:paraId="74236379"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0CAC14AB"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5A605F20" w14:textId="77777777" w:rsidTr="00437D13">
        <w:tc>
          <w:tcPr>
            <w:tcW w:w="8782" w:type="dxa"/>
            <w:gridSpan w:val="2"/>
            <w:tcBorders>
              <w:bottom w:val="nil"/>
            </w:tcBorders>
          </w:tcPr>
          <w:p w14:paraId="11A0A180" w14:textId="77777777" w:rsidR="00FB4C3E" w:rsidRPr="00FB4C3E" w:rsidRDefault="00FB4C3E" w:rsidP="00FB4C3E">
            <w:pPr>
              <w:rPr>
                <w:rFonts w:ascii="Arial" w:eastAsia="Calibri" w:hAnsi="Arial" w:cs="Arial"/>
                <w:color w:val="323031"/>
                <w:sz w:val="20"/>
                <w:szCs w:val="20"/>
              </w:rPr>
            </w:pPr>
            <w:r w:rsidRPr="00FB4C3E">
              <w:rPr>
                <w:rFonts w:ascii="Arial" w:eastAsia="Calibri" w:hAnsi="Arial" w:cs="Arial"/>
                <w:b/>
                <w:color w:val="323031"/>
                <w:sz w:val="20"/>
                <w:szCs w:val="20"/>
                <w:lang w:eastAsia="sv-SE"/>
              </w:rPr>
              <w:t>9. Fastställande av arvoden åt styrelsen och revisor</w:t>
            </w:r>
          </w:p>
        </w:tc>
      </w:tr>
      <w:tr w:rsidR="00FB4C3E" w:rsidRPr="00FB4C3E" w14:paraId="0CB084F3" w14:textId="77777777" w:rsidTr="00437D13">
        <w:tc>
          <w:tcPr>
            <w:tcW w:w="8782" w:type="dxa"/>
            <w:gridSpan w:val="2"/>
            <w:tcBorders>
              <w:bottom w:val="nil"/>
            </w:tcBorders>
          </w:tcPr>
          <w:p w14:paraId="3E2E2E3C"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Arvode till styrelsen</w:t>
            </w:r>
          </w:p>
        </w:tc>
      </w:tr>
      <w:tr w:rsidR="00FB4C3E" w:rsidRPr="00FB4C3E" w14:paraId="670C0056" w14:textId="77777777" w:rsidTr="00437D13">
        <w:tc>
          <w:tcPr>
            <w:tcW w:w="988" w:type="dxa"/>
            <w:tcBorders>
              <w:top w:val="nil"/>
              <w:bottom w:val="single" w:sz="4" w:space="0" w:color="auto"/>
              <w:right w:val="nil"/>
            </w:tcBorders>
          </w:tcPr>
          <w:p w14:paraId="6AE906E3"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08BA1D8B"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0C8CE1A7" w14:textId="77777777" w:rsidTr="00437D13">
        <w:tc>
          <w:tcPr>
            <w:tcW w:w="8782" w:type="dxa"/>
            <w:gridSpan w:val="2"/>
            <w:tcBorders>
              <w:bottom w:val="nil"/>
            </w:tcBorders>
          </w:tcPr>
          <w:p w14:paraId="5275CED7"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Arvode till revisorerna</w:t>
            </w:r>
          </w:p>
        </w:tc>
      </w:tr>
      <w:tr w:rsidR="00FB4C3E" w:rsidRPr="00FB4C3E" w14:paraId="198E824C" w14:textId="77777777" w:rsidTr="00437D13">
        <w:tc>
          <w:tcPr>
            <w:tcW w:w="988" w:type="dxa"/>
            <w:tcBorders>
              <w:top w:val="nil"/>
              <w:bottom w:val="single" w:sz="4" w:space="0" w:color="auto"/>
              <w:right w:val="nil"/>
            </w:tcBorders>
          </w:tcPr>
          <w:p w14:paraId="13B98B74"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50279511"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4D1273E7" w14:textId="77777777" w:rsidTr="00437D13">
        <w:tc>
          <w:tcPr>
            <w:tcW w:w="8782" w:type="dxa"/>
            <w:gridSpan w:val="2"/>
            <w:tcBorders>
              <w:bottom w:val="nil"/>
            </w:tcBorders>
          </w:tcPr>
          <w:p w14:paraId="0B295E47"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10. Val av styrelse och revisor</w:t>
            </w:r>
          </w:p>
        </w:tc>
      </w:tr>
      <w:tr w:rsidR="00FB4C3E" w:rsidRPr="00FB4C3E" w14:paraId="76EE24B7" w14:textId="77777777" w:rsidTr="00437D13">
        <w:tc>
          <w:tcPr>
            <w:tcW w:w="8782" w:type="dxa"/>
            <w:gridSpan w:val="2"/>
            <w:tcBorders>
              <w:bottom w:val="nil"/>
            </w:tcBorders>
          </w:tcPr>
          <w:p w14:paraId="57F541E7"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10. Omval av Claes Tellman</w:t>
            </w:r>
          </w:p>
        </w:tc>
      </w:tr>
      <w:tr w:rsidR="00FB4C3E" w:rsidRPr="00FB4C3E" w14:paraId="1B72CE74" w14:textId="77777777" w:rsidTr="00437D13">
        <w:tc>
          <w:tcPr>
            <w:tcW w:w="988" w:type="dxa"/>
            <w:tcBorders>
              <w:top w:val="nil"/>
              <w:bottom w:val="single" w:sz="4" w:space="0" w:color="auto"/>
              <w:right w:val="nil"/>
            </w:tcBorders>
          </w:tcPr>
          <w:p w14:paraId="29036C9B"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036A2DFC"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6D419FE1" w14:textId="77777777" w:rsidTr="00437D13">
        <w:tc>
          <w:tcPr>
            <w:tcW w:w="8782" w:type="dxa"/>
            <w:gridSpan w:val="2"/>
            <w:tcBorders>
              <w:bottom w:val="nil"/>
            </w:tcBorders>
          </w:tcPr>
          <w:p w14:paraId="1E66EA92"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 xml:space="preserve">10. Omval av </w:t>
            </w:r>
            <w:proofErr w:type="spellStart"/>
            <w:r w:rsidRPr="00FB4C3E">
              <w:rPr>
                <w:rFonts w:ascii="Arial" w:eastAsia="Calibri" w:hAnsi="Arial" w:cs="Arial"/>
                <w:b/>
                <w:color w:val="323031"/>
                <w:sz w:val="20"/>
                <w:szCs w:val="20"/>
                <w:lang w:eastAsia="sv-SE"/>
              </w:rPr>
              <w:t>Bülent</w:t>
            </w:r>
            <w:proofErr w:type="spellEnd"/>
            <w:r w:rsidRPr="00FB4C3E">
              <w:rPr>
                <w:rFonts w:ascii="Arial" w:eastAsia="Calibri" w:hAnsi="Arial" w:cs="Arial"/>
                <w:b/>
                <w:color w:val="323031"/>
                <w:sz w:val="20"/>
                <w:szCs w:val="20"/>
                <w:lang w:eastAsia="sv-SE"/>
              </w:rPr>
              <w:t xml:space="preserve"> </w:t>
            </w:r>
            <w:proofErr w:type="spellStart"/>
            <w:r w:rsidRPr="00FB4C3E">
              <w:rPr>
                <w:rFonts w:ascii="Arial" w:eastAsia="Calibri" w:hAnsi="Arial" w:cs="Arial"/>
                <w:b/>
                <w:color w:val="323031"/>
                <w:sz w:val="20"/>
                <w:szCs w:val="20"/>
                <w:lang w:eastAsia="sv-SE"/>
              </w:rPr>
              <w:t>Balikci</w:t>
            </w:r>
            <w:proofErr w:type="spellEnd"/>
          </w:p>
        </w:tc>
      </w:tr>
      <w:tr w:rsidR="00FB4C3E" w:rsidRPr="00FB4C3E" w14:paraId="111E5566" w14:textId="77777777" w:rsidTr="00437D13">
        <w:tc>
          <w:tcPr>
            <w:tcW w:w="988" w:type="dxa"/>
            <w:tcBorders>
              <w:top w:val="nil"/>
              <w:bottom w:val="single" w:sz="4" w:space="0" w:color="auto"/>
              <w:right w:val="nil"/>
            </w:tcBorders>
          </w:tcPr>
          <w:p w14:paraId="099F6776"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4350E2EC"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5C9038B7" w14:textId="77777777" w:rsidTr="00437D13">
        <w:tc>
          <w:tcPr>
            <w:tcW w:w="8782" w:type="dxa"/>
            <w:gridSpan w:val="2"/>
            <w:tcBorders>
              <w:bottom w:val="nil"/>
            </w:tcBorders>
          </w:tcPr>
          <w:p w14:paraId="53BEDF7A"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10. Omval av Daniel Redén</w:t>
            </w:r>
          </w:p>
        </w:tc>
      </w:tr>
      <w:tr w:rsidR="00FB4C3E" w:rsidRPr="00FB4C3E" w14:paraId="2B9EC253" w14:textId="77777777" w:rsidTr="00437D13">
        <w:tc>
          <w:tcPr>
            <w:tcW w:w="988" w:type="dxa"/>
            <w:tcBorders>
              <w:top w:val="nil"/>
              <w:bottom w:val="single" w:sz="4" w:space="0" w:color="auto"/>
              <w:right w:val="nil"/>
            </w:tcBorders>
          </w:tcPr>
          <w:p w14:paraId="23DCA5D0"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62D1F487"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6538AE8A" w14:textId="77777777" w:rsidTr="00437D13">
        <w:tc>
          <w:tcPr>
            <w:tcW w:w="8782" w:type="dxa"/>
            <w:gridSpan w:val="2"/>
            <w:tcBorders>
              <w:bottom w:val="nil"/>
            </w:tcBorders>
          </w:tcPr>
          <w:p w14:paraId="0491B77B"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10. Omval av Thomas Hedlund</w:t>
            </w:r>
          </w:p>
        </w:tc>
      </w:tr>
      <w:tr w:rsidR="00FB4C3E" w:rsidRPr="00FB4C3E" w14:paraId="7D040470" w14:textId="77777777" w:rsidTr="00437D13">
        <w:tc>
          <w:tcPr>
            <w:tcW w:w="988" w:type="dxa"/>
            <w:tcBorders>
              <w:top w:val="nil"/>
              <w:bottom w:val="single" w:sz="4" w:space="0" w:color="auto"/>
              <w:right w:val="nil"/>
            </w:tcBorders>
          </w:tcPr>
          <w:p w14:paraId="4A8CE190"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19B62DB4" w14:textId="77777777" w:rsidR="00FB4C3E" w:rsidRPr="00FB4C3E" w:rsidRDefault="00FB4C3E" w:rsidP="00FB4C3E">
            <w:pPr>
              <w:kinsoku w:val="0"/>
              <w:overflowPunct w:val="0"/>
              <w:spacing w:before="6"/>
              <w:rPr>
                <w:rFonts w:ascii="Arial" w:eastAsia="Calibri" w:hAnsi="Arial" w:cs="Arial"/>
                <w:b/>
                <w:i/>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r w:rsidRPr="00FB4C3E">
              <w:rPr>
                <w:rFonts w:ascii="Arial" w:eastAsia="MS Gothic" w:hAnsi="Arial" w:cs="Arial"/>
                <w:b/>
                <w:i/>
                <w:color w:val="323031"/>
                <w:sz w:val="20"/>
                <w:szCs w:val="20"/>
                <w:lang w:eastAsia="sv-SE"/>
              </w:rPr>
              <w:t xml:space="preserve"> </w:t>
            </w:r>
          </w:p>
        </w:tc>
      </w:tr>
      <w:tr w:rsidR="00FB4C3E" w:rsidRPr="00FB4C3E" w14:paraId="6B29B4F4" w14:textId="77777777" w:rsidTr="00437D13">
        <w:tc>
          <w:tcPr>
            <w:tcW w:w="8782" w:type="dxa"/>
            <w:gridSpan w:val="2"/>
            <w:tcBorders>
              <w:top w:val="single" w:sz="4" w:space="0" w:color="auto"/>
              <w:bottom w:val="nil"/>
            </w:tcBorders>
          </w:tcPr>
          <w:p w14:paraId="1E2B49C8"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10. Omval av styrelseordförande</w:t>
            </w:r>
          </w:p>
          <w:p w14:paraId="7DBA3254" w14:textId="77777777" w:rsidR="00FB4C3E" w:rsidRPr="00FB4C3E" w:rsidRDefault="00FB4C3E" w:rsidP="00FB4C3E">
            <w:pPr>
              <w:rPr>
                <w:rFonts w:ascii="Arial" w:eastAsia="Calibri" w:hAnsi="Arial" w:cs="Arial"/>
                <w:b/>
                <w:color w:val="323031"/>
                <w:sz w:val="20"/>
                <w:szCs w:val="20"/>
                <w:lang w:eastAsia="sv-SE"/>
              </w:rPr>
            </w:pPr>
            <w:r w:rsidRPr="00FB4C3E">
              <w:rPr>
                <w:rFonts w:ascii="Arial" w:eastAsia="Calibri" w:hAnsi="Arial" w:cs="Arial"/>
                <w:b/>
                <w:color w:val="323031"/>
                <w:sz w:val="20"/>
                <w:szCs w:val="20"/>
                <w:lang w:eastAsia="sv-SE"/>
              </w:rPr>
              <w:t xml:space="preserve">      Claes Tellman</w:t>
            </w:r>
          </w:p>
        </w:tc>
      </w:tr>
      <w:tr w:rsidR="00FB4C3E" w:rsidRPr="00FB4C3E" w14:paraId="5AF84303" w14:textId="77777777" w:rsidTr="00437D13">
        <w:tc>
          <w:tcPr>
            <w:tcW w:w="988" w:type="dxa"/>
            <w:tcBorders>
              <w:top w:val="nil"/>
              <w:bottom w:val="single" w:sz="4" w:space="0" w:color="auto"/>
              <w:right w:val="nil"/>
            </w:tcBorders>
          </w:tcPr>
          <w:p w14:paraId="3A0FD8F8"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0D038454" w14:textId="77777777" w:rsidR="00FB4C3E" w:rsidRPr="00FB4C3E" w:rsidRDefault="00FB4C3E" w:rsidP="00FB4C3E">
            <w:pPr>
              <w:kinsoku w:val="0"/>
              <w:overflowPunct w:val="0"/>
              <w:spacing w:before="6"/>
              <w:rPr>
                <w:rFonts w:ascii="Arial" w:eastAsia="Calibri" w:hAnsi="Arial" w:cs="Arial"/>
                <w:color w:val="323031"/>
                <w:sz w:val="20"/>
                <w:szCs w:val="20"/>
                <w:lang w:eastAsia="sv-SE"/>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1B7175FB" w14:textId="77777777" w:rsidTr="00437D13">
        <w:tc>
          <w:tcPr>
            <w:tcW w:w="8782" w:type="dxa"/>
            <w:gridSpan w:val="2"/>
            <w:tcBorders>
              <w:bottom w:val="nil"/>
            </w:tcBorders>
          </w:tcPr>
          <w:p w14:paraId="012FA249" w14:textId="77777777" w:rsidR="00FB4C3E" w:rsidRPr="00FB4C3E" w:rsidRDefault="00FB4C3E" w:rsidP="00FB4C3E">
            <w:pPr>
              <w:rPr>
                <w:rFonts w:ascii="Arial" w:eastAsia="Calibri" w:hAnsi="Arial" w:cs="Arial"/>
                <w:color w:val="323031"/>
                <w:sz w:val="20"/>
                <w:szCs w:val="20"/>
              </w:rPr>
            </w:pPr>
            <w:r w:rsidRPr="00FB4C3E">
              <w:rPr>
                <w:rFonts w:ascii="Arial" w:eastAsia="Calibri" w:hAnsi="Arial" w:cs="Arial"/>
                <w:b/>
                <w:color w:val="323031"/>
                <w:sz w:val="20"/>
                <w:szCs w:val="20"/>
                <w:lang w:eastAsia="sv-SE"/>
              </w:rPr>
              <w:t xml:space="preserve">10. Omval av registrerade revisionsbolaget Öhrlings </w:t>
            </w:r>
            <w:proofErr w:type="spellStart"/>
            <w:r w:rsidRPr="00FB4C3E">
              <w:rPr>
                <w:rFonts w:ascii="Arial" w:eastAsia="Calibri" w:hAnsi="Arial" w:cs="Arial"/>
                <w:b/>
                <w:color w:val="323031"/>
                <w:sz w:val="20"/>
                <w:szCs w:val="20"/>
                <w:lang w:eastAsia="sv-SE"/>
              </w:rPr>
              <w:t>PriceWaterhouseCoopers</w:t>
            </w:r>
            <w:proofErr w:type="spellEnd"/>
            <w:r w:rsidRPr="00FB4C3E">
              <w:rPr>
                <w:rFonts w:ascii="Arial" w:eastAsia="Calibri" w:hAnsi="Arial" w:cs="Arial"/>
                <w:b/>
                <w:color w:val="323031"/>
                <w:sz w:val="20"/>
                <w:szCs w:val="20"/>
                <w:lang w:eastAsia="sv-SE"/>
              </w:rPr>
              <w:t xml:space="preserve"> AB</w:t>
            </w:r>
          </w:p>
        </w:tc>
      </w:tr>
      <w:tr w:rsidR="00FB4C3E" w:rsidRPr="00FB4C3E" w14:paraId="77D4A011" w14:textId="77777777" w:rsidTr="00437D13">
        <w:tc>
          <w:tcPr>
            <w:tcW w:w="988" w:type="dxa"/>
            <w:tcBorders>
              <w:top w:val="nil"/>
              <w:bottom w:val="single" w:sz="4" w:space="0" w:color="auto"/>
              <w:right w:val="nil"/>
            </w:tcBorders>
          </w:tcPr>
          <w:p w14:paraId="6AC7DF25"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10C8864B"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2EEE3329" w14:textId="77777777" w:rsidTr="00437D13">
        <w:tc>
          <w:tcPr>
            <w:tcW w:w="8782" w:type="dxa"/>
            <w:gridSpan w:val="2"/>
            <w:tcBorders>
              <w:bottom w:val="nil"/>
            </w:tcBorders>
          </w:tcPr>
          <w:p w14:paraId="330DAE8D" w14:textId="77777777" w:rsidR="00FB4C3E" w:rsidRPr="00FB4C3E" w:rsidRDefault="00FB4C3E" w:rsidP="00FB4C3E">
            <w:pPr>
              <w:rPr>
                <w:rFonts w:ascii="Arial" w:eastAsia="Calibri" w:hAnsi="Arial" w:cs="Arial"/>
                <w:color w:val="323031"/>
                <w:sz w:val="20"/>
                <w:szCs w:val="20"/>
              </w:rPr>
            </w:pPr>
            <w:r w:rsidRPr="00FB4C3E">
              <w:rPr>
                <w:rFonts w:ascii="Arial" w:eastAsia="Calibri" w:hAnsi="Arial" w:cs="Arial"/>
                <w:b/>
                <w:color w:val="323031"/>
                <w:sz w:val="20"/>
                <w:szCs w:val="20"/>
                <w:lang w:eastAsia="sv-SE"/>
              </w:rPr>
              <w:t>11. Beslut om fastställande av principer för valberedningen</w:t>
            </w:r>
          </w:p>
        </w:tc>
      </w:tr>
      <w:tr w:rsidR="00FB4C3E" w:rsidRPr="00FB4C3E" w14:paraId="63B17697" w14:textId="77777777" w:rsidTr="00437D13">
        <w:tc>
          <w:tcPr>
            <w:tcW w:w="988" w:type="dxa"/>
            <w:tcBorders>
              <w:top w:val="nil"/>
              <w:bottom w:val="single" w:sz="4" w:space="0" w:color="auto"/>
              <w:right w:val="nil"/>
            </w:tcBorders>
          </w:tcPr>
          <w:p w14:paraId="032D80DE"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03B57761"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13688E7C" w14:textId="77777777" w:rsidTr="00437D13">
        <w:tc>
          <w:tcPr>
            <w:tcW w:w="8782" w:type="dxa"/>
            <w:gridSpan w:val="2"/>
            <w:tcBorders>
              <w:bottom w:val="nil"/>
            </w:tcBorders>
          </w:tcPr>
          <w:p w14:paraId="2A1F7216" w14:textId="77777777" w:rsidR="00FB4C3E" w:rsidRPr="00FB4C3E" w:rsidRDefault="00FB4C3E" w:rsidP="00FB4C3E">
            <w:pPr>
              <w:rPr>
                <w:rFonts w:ascii="Arial" w:eastAsia="Calibri" w:hAnsi="Arial" w:cs="Arial"/>
                <w:color w:val="323031"/>
                <w:sz w:val="20"/>
                <w:szCs w:val="20"/>
              </w:rPr>
            </w:pPr>
            <w:r w:rsidRPr="00FB4C3E">
              <w:rPr>
                <w:rFonts w:ascii="Arial" w:eastAsia="Calibri" w:hAnsi="Arial" w:cs="Arial"/>
                <w:b/>
                <w:color w:val="323031"/>
                <w:sz w:val="20"/>
                <w:szCs w:val="20"/>
                <w:lang w:eastAsia="sv-SE"/>
              </w:rPr>
              <w:t>12. Beslut om ändring av bolagsordningen</w:t>
            </w:r>
          </w:p>
        </w:tc>
      </w:tr>
      <w:tr w:rsidR="00FB4C3E" w:rsidRPr="00FB4C3E" w14:paraId="34C7CF1D" w14:textId="77777777" w:rsidTr="00437D13">
        <w:tc>
          <w:tcPr>
            <w:tcW w:w="988" w:type="dxa"/>
            <w:tcBorders>
              <w:top w:val="nil"/>
              <w:bottom w:val="single" w:sz="4" w:space="0" w:color="auto"/>
              <w:right w:val="nil"/>
            </w:tcBorders>
          </w:tcPr>
          <w:p w14:paraId="2D2EF261"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7D154A14"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r w:rsidR="00FB4C3E" w:rsidRPr="00FB4C3E" w14:paraId="5F64949F" w14:textId="77777777" w:rsidTr="00437D13">
        <w:tc>
          <w:tcPr>
            <w:tcW w:w="8782" w:type="dxa"/>
            <w:gridSpan w:val="2"/>
            <w:tcBorders>
              <w:bottom w:val="nil"/>
            </w:tcBorders>
          </w:tcPr>
          <w:p w14:paraId="70614A19" w14:textId="77777777" w:rsidR="00FB4C3E" w:rsidRPr="00FB4C3E" w:rsidRDefault="00FB4C3E" w:rsidP="00FB4C3E">
            <w:pPr>
              <w:rPr>
                <w:rFonts w:ascii="Arial" w:eastAsia="Calibri" w:hAnsi="Arial" w:cs="Arial"/>
                <w:color w:val="323031"/>
                <w:sz w:val="20"/>
                <w:szCs w:val="20"/>
              </w:rPr>
            </w:pPr>
            <w:r w:rsidRPr="00FB4C3E">
              <w:rPr>
                <w:rFonts w:ascii="Arial" w:eastAsia="Calibri" w:hAnsi="Arial" w:cs="Arial"/>
                <w:b/>
                <w:color w:val="323031"/>
                <w:sz w:val="20"/>
                <w:szCs w:val="20"/>
                <w:lang w:eastAsia="sv-SE"/>
              </w:rPr>
              <w:t>13. Beslut om bemyndigande för styrelsen att besluta om emissioner</w:t>
            </w:r>
          </w:p>
        </w:tc>
      </w:tr>
      <w:tr w:rsidR="00FB4C3E" w:rsidRPr="00FB4C3E" w14:paraId="5B7C4B8A" w14:textId="77777777" w:rsidTr="00437D13">
        <w:tc>
          <w:tcPr>
            <w:tcW w:w="988" w:type="dxa"/>
            <w:tcBorders>
              <w:top w:val="nil"/>
              <w:bottom w:val="single" w:sz="4" w:space="0" w:color="auto"/>
              <w:right w:val="nil"/>
            </w:tcBorders>
          </w:tcPr>
          <w:p w14:paraId="30A67533" w14:textId="77777777" w:rsidR="00FB4C3E" w:rsidRPr="00FB4C3E" w:rsidRDefault="00FB4C3E" w:rsidP="00FB4C3E">
            <w:pPr>
              <w:kinsoku w:val="0"/>
              <w:overflowPunct w:val="0"/>
              <w:spacing w:before="6"/>
              <w:ind w:left="458" w:hanging="141"/>
              <w:rPr>
                <w:rFonts w:ascii="Arial" w:eastAsia="Calibri" w:hAnsi="Arial" w:cs="Arial"/>
                <w:color w:val="323031"/>
                <w:sz w:val="20"/>
                <w:szCs w:val="20"/>
              </w:rPr>
            </w:pPr>
            <w:r w:rsidRPr="00FB4C3E">
              <w:rPr>
                <w:rFonts w:ascii="Arial" w:eastAsia="Calibri" w:hAnsi="Arial" w:cs="Arial"/>
                <w:color w:val="323031"/>
                <w:sz w:val="20"/>
                <w:szCs w:val="20"/>
                <w:lang w:eastAsia="sv-SE"/>
              </w:rPr>
              <w:t>Ja</w:t>
            </w:r>
            <w:r w:rsidRPr="00FB4C3E">
              <w:rPr>
                <w:rFonts w:ascii="Arial" w:eastAsia="Calibri" w:hAnsi="Arial" w:cs="Arial"/>
                <w:color w:val="323031"/>
                <w:spacing w:val="-3"/>
                <w:sz w:val="20"/>
                <w:szCs w:val="20"/>
                <w:lang w:eastAsia="sv-SE"/>
              </w:rPr>
              <w:t xml:space="preserve"> </w:t>
            </w:r>
            <w:r w:rsidRPr="00FB4C3E">
              <w:rPr>
                <w:rFonts w:ascii="Segoe UI Symbol" w:eastAsia="MS Gothic" w:hAnsi="Segoe UI Symbol" w:cs="Segoe UI Symbol"/>
                <w:color w:val="323031"/>
                <w:sz w:val="20"/>
                <w:szCs w:val="20"/>
                <w:lang w:eastAsia="sv-SE"/>
              </w:rPr>
              <w:t>☐</w:t>
            </w:r>
          </w:p>
        </w:tc>
        <w:tc>
          <w:tcPr>
            <w:tcW w:w="7794" w:type="dxa"/>
            <w:tcBorders>
              <w:top w:val="nil"/>
              <w:left w:val="nil"/>
              <w:bottom w:val="single" w:sz="4" w:space="0" w:color="auto"/>
            </w:tcBorders>
          </w:tcPr>
          <w:p w14:paraId="7CEAEC68" w14:textId="77777777" w:rsidR="00FB4C3E" w:rsidRPr="00FB4C3E" w:rsidRDefault="00FB4C3E" w:rsidP="00FB4C3E">
            <w:pPr>
              <w:kinsoku w:val="0"/>
              <w:overflowPunct w:val="0"/>
              <w:spacing w:before="6"/>
              <w:rPr>
                <w:rFonts w:ascii="Arial" w:eastAsia="Calibri" w:hAnsi="Arial" w:cs="Arial"/>
                <w:color w:val="323031"/>
                <w:sz w:val="20"/>
                <w:szCs w:val="20"/>
              </w:rPr>
            </w:pPr>
            <w:r w:rsidRPr="00FB4C3E">
              <w:rPr>
                <w:rFonts w:ascii="Arial" w:eastAsia="Calibri" w:hAnsi="Arial" w:cs="Arial"/>
                <w:color w:val="323031"/>
                <w:sz w:val="20"/>
                <w:szCs w:val="20"/>
                <w:lang w:eastAsia="sv-SE"/>
              </w:rPr>
              <w:t>Nej</w:t>
            </w:r>
            <w:r w:rsidRPr="00FB4C3E">
              <w:rPr>
                <w:rFonts w:ascii="Arial" w:eastAsia="Calibri" w:hAnsi="Arial" w:cs="Arial"/>
                <w:color w:val="323031"/>
                <w:spacing w:val="-2"/>
                <w:sz w:val="20"/>
                <w:szCs w:val="20"/>
                <w:lang w:eastAsia="sv-SE"/>
              </w:rPr>
              <w:t xml:space="preserve"> </w:t>
            </w:r>
            <w:r w:rsidRPr="00FB4C3E">
              <w:rPr>
                <w:rFonts w:ascii="Segoe UI Symbol" w:eastAsia="MS Gothic" w:hAnsi="Segoe UI Symbol" w:cs="Segoe UI Symbol"/>
                <w:color w:val="323031"/>
                <w:sz w:val="20"/>
                <w:szCs w:val="20"/>
                <w:lang w:eastAsia="sv-SE"/>
              </w:rPr>
              <w:t>☐</w:t>
            </w:r>
          </w:p>
        </w:tc>
      </w:tr>
    </w:tbl>
    <w:p w14:paraId="4A6ACD6A" w14:textId="77777777" w:rsidR="00FB4C3E" w:rsidRPr="00FB4C3E" w:rsidRDefault="00FB4C3E" w:rsidP="00FB4C3E">
      <w:pPr>
        <w:rPr>
          <w:rFonts w:ascii="Arial" w:hAnsi="Arial" w:cs="Arial"/>
          <w:color w:val="323031"/>
          <w:sz w:val="20"/>
          <w:szCs w:val="20"/>
        </w:rPr>
      </w:pPr>
    </w:p>
    <w:tbl>
      <w:tblPr>
        <w:tblStyle w:val="Tabellrutnt1"/>
        <w:tblW w:w="0" w:type="auto"/>
        <w:tblLook w:val="04A0" w:firstRow="1" w:lastRow="0" w:firstColumn="1" w:lastColumn="0" w:noHBand="0" w:noVBand="1"/>
      </w:tblPr>
      <w:tblGrid>
        <w:gridCol w:w="8815"/>
      </w:tblGrid>
      <w:tr w:rsidR="00FB4C3E" w:rsidRPr="00FB4C3E" w14:paraId="47D5EDCF" w14:textId="77777777" w:rsidTr="00437D13">
        <w:trPr>
          <w:trHeight w:val="1592"/>
        </w:trPr>
        <w:tc>
          <w:tcPr>
            <w:tcW w:w="8815" w:type="dxa"/>
          </w:tcPr>
          <w:p w14:paraId="7E574501" w14:textId="77777777" w:rsidR="00FB4C3E" w:rsidRPr="00FB4C3E" w:rsidRDefault="00FB4C3E" w:rsidP="00FB4C3E">
            <w:pPr>
              <w:rPr>
                <w:rFonts w:ascii="Arial" w:hAnsi="Arial" w:cs="Arial"/>
                <w:b/>
                <w:color w:val="323031"/>
                <w:sz w:val="20"/>
                <w:szCs w:val="20"/>
              </w:rPr>
            </w:pPr>
            <w:r w:rsidRPr="00FB4C3E">
              <w:rPr>
                <w:rFonts w:ascii="Arial" w:hAnsi="Arial" w:cs="Arial"/>
                <w:b/>
                <w:color w:val="323031"/>
                <w:sz w:val="20"/>
                <w:szCs w:val="20"/>
              </w:rPr>
              <w:t>Aktieägaren önskar att beslut enligt en eller flera punkter i formuläret för förhandsröstning enligt ovan skjuts upp till en fortsatt bolagsstämma</w:t>
            </w:r>
          </w:p>
          <w:p w14:paraId="74FF2DF9"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(Fyll i endast om aktieägaren har en sådan önskan)</w:t>
            </w:r>
          </w:p>
          <w:p w14:paraId="7C9397F9" w14:textId="77777777" w:rsidR="00FB4C3E" w:rsidRPr="00FB4C3E" w:rsidRDefault="00FB4C3E" w:rsidP="00FB4C3E">
            <w:pPr>
              <w:rPr>
                <w:rFonts w:ascii="Arial" w:hAnsi="Arial" w:cs="Arial"/>
                <w:color w:val="323031"/>
                <w:sz w:val="20"/>
                <w:szCs w:val="20"/>
              </w:rPr>
            </w:pPr>
          </w:p>
          <w:p w14:paraId="453A28AA" w14:textId="77777777" w:rsidR="00FB4C3E" w:rsidRPr="00FB4C3E" w:rsidRDefault="00FB4C3E" w:rsidP="00FB4C3E">
            <w:pPr>
              <w:rPr>
                <w:rFonts w:ascii="Arial" w:hAnsi="Arial" w:cs="Arial"/>
                <w:color w:val="323031"/>
                <w:sz w:val="20"/>
                <w:szCs w:val="20"/>
              </w:rPr>
            </w:pPr>
          </w:p>
          <w:p w14:paraId="6336C950" w14:textId="77777777" w:rsidR="00FB4C3E" w:rsidRPr="00FB4C3E" w:rsidRDefault="00FB4C3E" w:rsidP="00FB4C3E">
            <w:pPr>
              <w:rPr>
                <w:rFonts w:ascii="Arial" w:hAnsi="Arial" w:cs="Arial"/>
                <w:color w:val="323031"/>
                <w:sz w:val="20"/>
                <w:szCs w:val="20"/>
              </w:rPr>
            </w:pPr>
            <w:r w:rsidRPr="00FB4C3E">
              <w:rPr>
                <w:rFonts w:ascii="Arial" w:hAnsi="Arial" w:cs="Arial"/>
                <w:color w:val="323031"/>
                <w:sz w:val="20"/>
                <w:szCs w:val="20"/>
              </w:rPr>
              <w:t>Punkt/punkter (använd numrering):</w:t>
            </w:r>
          </w:p>
        </w:tc>
      </w:tr>
    </w:tbl>
    <w:p w14:paraId="7510FFAE" w14:textId="77777777" w:rsidR="00FB4C3E" w:rsidRPr="00FB4C3E" w:rsidRDefault="00FB4C3E" w:rsidP="00FB4C3E">
      <w:pPr>
        <w:rPr>
          <w:rFonts w:ascii="Arial" w:hAnsi="Arial" w:cs="Arial"/>
          <w:color w:val="323031"/>
          <w:sz w:val="18"/>
          <w:szCs w:val="18"/>
        </w:rPr>
      </w:pPr>
    </w:p>
    <w:p w14:paraId="7854F74B" w14:textId="77777777" w:rsidR="000B3C36" w:rsidRPr="00FB4C3E" w:rsidRDefault="000B3C36" w:rsidP="00FB4C3E">
      <w:pPr>
        <w:rPr>
          <w:rFonts w:ascii="Arial" w:hAnsi="Arial" w:cs="Arial"/>
          <w:color w:val="323031"/>
          <w:sz w:val="20"/>
          <w:szCs w:val="20"/>
        </w:rPr>
      </w:pPr>
    </w:p>
    <w:sectPr w:rsidR="000B3C36" w:rsidRPr="00FB4C3E" w:rsidSect="000B3C36">
      <w:footerReference w:type="default" r:id="rId9"/>
      <w:pgSz w:w="11906" w:h="16838"/>
      <w:pgMar w:top="993" w:right="1440" w:bottom="2250" w:left="1440" w:header="99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10EA" w14:textId="77777777" w:rsidR="00211D86" w:rsidRDefault="00211D86" w:rsidP="00EF1566">
      <w:r>
        <w:separator/>
      </w:r>
    </w:p>
    <w:p w14:paraId="7AC4A7D0" w14:textId="77777777" w:rsidR="00211D86" w:rsidRDefault="00211D86" w:rsidP="00EF1566"/>
  </w:endnote>
  <w:endnote w:type="continuationSeparator" w:id="0">
    <w:p w14:paraId="33476607" w14:textId="77777777" w:rsidR="00211D86" w:rsidRDefault="00211D86" w:rsidP="00EF1566">
      <w:r>
        <w:continuationSeparator/>
      </w:r>
    </w:p>
    <w:p w14:paraId="5521D656" w14:textId="77777777" w:rsidR="00211D86" w:rsidRDefault="00211D86" w:rsidP="00EF1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tSans Medium">
    <w:panose1 w:val="020B0604040000000000"/>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panose1 w:val="00000500000000000000"/>
    <w:charset w:val="00"/>
    <w:family w:val="auto"/>
    <w:pitch w:val="variable"/>
    <w:sig w:usb0="20000007" w:usb1="00000001" w:usb2="00000000" w:usb3="00000000" w:csb0="00000193" w:csb1="00000000"/>
  </w:font>
  <w:font w:name="Muli Light">
    <w:panose1 w:val="00000400000000000000"/>
    <w:charset w:val="00"/>
    <w:family w:val="auto"/>
    <w:pitch w:val="variable"/>
    <w:sig w:usb0="20000007" w:usb1="00000001" w:usb2="00000000" w:usb3="00000000" w:csb0="00000193" w:csb1="00000000"/>
  </w:font>
  <w:font w:name="Muli SemiBold">
    <w:panose1 w:val="00000700000000000000"/>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LitSans Medium"/>
        <w:caps w:val="0"/>
      </w:rPr>
      <w:id w:val="683103778"/>
      <w:docPartObj>
        <w:docPartGallery w:val="Page Numbers (Bottom of Page)"/>
        <w:docPartUnique/>
      </w:docPartObj>
    </w:sdtPr>
    <w:sdtEndPr>
      <w:rPr>
        <w:rFonts w:cs="Times New Roman"/>
        <w:noProof/>
      </w:rPr>
    </w:sdtEndPr>
    <w:sdtContent>
      <w:p w14:paraId="5FED8D1A" w14:textId="77777777" w:rsidR="00F6657C" w:rsidRPr="00FB4C3E" w:rsidRDefault="000B3C36" w:rsidP="000B3C36">
        <w:pPr>
          <w:pStyle w:val="GCPageNumber"/>
          <w:rPr>
            <w:rFonts w:ascii="Arial" w:hAnsi="Arial" w:cs="Arial"/>
            <w:b/>
            <w:bCs/>
            <w:color w:val="323031"/>
            <w:sz w:val="14"/>
            <w:szCs w:val="14"/>
          </w:rPr>
        </w:pPr>
        <w:r w:rsidRPr="00FB4C3E">
          <w:rPr>
            <w:rFonts w:ascii="Arial" w:hAnsi="Arial" w:cs="Arial"/>
            <w:b/>
            <w:bCs/>
            <w:noProof/>
            <w:color w:val="323031"/>
            <w:sz w:val="14"/>
            <w:szCs w:val="14"/>
          </w:rPr>
          <w:drawing>
            <wp:anchor distT="0" distB="0" distL="114300" distR="114300" simplePos="0" relativeHeight="251660288" behindDoc="1" locked="0" layoutInCell="1" allowOverlap="1" wp14:anchorId="548E85FC" wp14:editId="7AB704F0">
              <wp:simplePos x="0" y="0"/>
              <wp:positionH relativeFrom="page">
                <wp:posOffset>-8729</wp:posOffset>
              </wp:positionH>
              <wp:positionV relativeFrom="paragraph">
                <wp:posOffset>-467360</wp:posOffset>
              </wp:positionV>
              <wp:extent cx="7557077" cy="837623"/>
              <wp:effectExtent l="0" t="0" r="6350" b="63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7077" cy="837623"/>
                      </a:xfrm>
                      <a:prstGeom prst="rect">
                        <a:avLst/>
                      </a:prstGeom>
                    </pic:spPr>
                  </pic:pic>
                </a:graphicData>
              </a:graphic>
              <wp14:sizeRelH relativeFrom="page">
                <wp14:pctWidth>0</wp14:pctWidth>
              </wp14:sizeRelH>
              <wp14:sizeRelV relativeFrom="page">
                <wp14:pctHeight>0</wp14:pctHeight>
              </wp14:sizeRelV>
            </wp:anchor>
          </w:drawing>
        </w:r>
        <w:r w:rsidR="00F6657C" w:rsidRPr="00FB4C3E">
          <w:rPr>
            <w:rFonts w:ascii="Arial" w:hAnsi="Arial" w:cs="Arial"/>
            <w:b/>
            <w:bCs/>
            <w:color w:val="323031"/>
            <w:sz w:val="14"/>
            <w:szCs w:val="14"/>
          </w:rPr>
          <w:fldChar w:fldCharType="begin"/>
        </w:r>
        <w:r w:rsidR="00F6657C" w:rsidRPr="00FB4C3E">
          <w:rPr>
            <w:rFonts w:ascii="Arial" w:hAnsi="Arial" w:cs="Arial"/>
            <w:b/>
            <w:bCs/>
            <w:color w:val="323031"/>
            <w:sz w:val="14"/>
            <w:szCs w:val="14"/>
          </w:rPr>
          <w:instrText xml:space="preserve"> PAGE   \* MERGEFORMAT </w:instrText>
        </w:r>
        <w:r w:rsidR="00F6657C" w:rsidRPr="00FB4C3E">
          <w:rPr>
            <w:rFonts w:ascii="Arial" w:hAnsi="Arial" w:cs="Arial"/>
            <w:b/>
            <w:bCs/>
            <w:color w:val="323031"/>
            <w:sz w:val="14"/>
            <w:szCs w:val="14"/>
          </w:rPr>
          <w:fldChar w:fldCharType="separate"/>
        </w:r>
        <w:r w:rsidR="00F6657C" w:rsidRPr="00FB4C3E">
          <w:rPr>
            <w:rFonts w:ascii="Arial" w:hAnsi="Arial" w:cs="Arial"/>
            <w:b/>
            <w:bCs/>
            <w:color w:val="323031"/>
            <w:sz w:val="14"/>
            <w:szCs w:val="14"/>
          </w:rPr>
          <w:t>2</w:t>
        </w:r>
        <w:r w:rsidR="00F6657C" w:rsidRPr="00FB4C3E">
          <w:rPr>
            <w:rFonts w:ascii="Arial" w:hAnsi="Arial" w:cs="Arial"/>
            <w:b/>
            <w:bCs/>
            <w:color w:val="323031"/>
            <w:sz w:val="14"/>
            <w:szCs w:val="14"/>
          </w:rPr>
          <w:fldChar w:fldCharType="end"/>
        </w:r>
      </w:p>
      <w:p w14:paraId="374B0E64" w14:textId="77777777" w:rsidR="00F6657C" w:rsidRDefault="00211D86" w:rsidP="00EF1566"/>
    </w:sdtContent>
  </w:sdt>
  <w:p w14:paraId="5573D40A" w14:textId="77777777" w:rsidR="0030136E" w:rsidRDefault="0030136E" w:rsidP="00EF1566"/>
  <w:p w14:paraId="579A68EF" w14:textId="77777777" w:rsidR="006268E5" w:rsidRDefault="006268E5" w:rsidP="00EF15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774A" w14:textId="77777777" w:rsidR="00211D86" w:rsidRDefault="00211D86" w:rsidP="00EF1566">
      <w:r>
        <w:separator/>
      </w:r>
    </w:p>
    <w:p w14:paraId="39DF30D1" w14:textId="77777777" w:rsidR="00211D86" w:rsidRDefault="00211D86" w:rsidP="00EF1566"/>
  </w:footnote>
  <w:footnote w:type="continuationSeparator" w:id="0">
    <w:p w14:paraId="101096B2" w14:textId="77777777" w:rsidR="00211D86" w:rsidRDefault="00211D86" w:rsidP="00EF1566">
      <w:r>
        <w:continuationSeparator/>
      </w:r>
    </w:p>
    <w:p w14:paraId="6771EC00" w14:textId="77777777" w:rsidR="00211D86" w:rsidRDefault="00211D86" w:rsidP="00EF1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C0D"/>
    <w:multiLevelType w:val="hybridMultilevel"/>
    <w:tmpl w:val="72D272D0"/>
    <w:lvl w:ilvl="0" w:tplc="456C9C58">
      <w:start w:val="1"/>
      <w:numFmt w:val="decimal"/>
      <w:lvlText w:val="%1."/>
      <w:lvlJc w:val="left"/>
      <w:pPr>
        <w:ind w:left="720" w:hanging="360"/>
      </w:pPr>
      <w:rPr>
        <w:rFonts w:ascii="LitSans Medium" w:hAnsi="LitSans Medium" w:hint="default"/>
        <w:color w:val="E00E5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0757E"/>
    <w:multiLevelType w:val="hybridMultilevel"/>
    <w:tmpl w:val="142ACF7A"/>
    <w:lvl w:ilvl="0" w:tplc="2444B39A">
      <w:start w:val="1"/>
      <w:numFmt w:val="decimal"/>
      <w:pStyle w:val="GCNumberedList"/>
      <w:lvlText w:val="%1."/>
      <w:lvlJc w:val="left"/>
      <w:pPr>
        <w:ind w:left="720" w:hanging="360"/>
      </w:pPr>
      <w:rPr>
        <w:rFonts w:ascii="LitSans Medium" w:hAnsi="LitSans Medium" w:hint="default"/>
        <w:color w:val="E00E5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730189"/>
    <w:multiLevelType w:val="hybridMultilevel"/>
    <w:tmpl w:val="37842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5168FB"/>
    <w:multiLevelType w:val="hybridMultilevel"/>
    <w:tmpl w:val="5B48443C"/>
    <w:lvl w:ilvl="0" w:tplc="20CA708A">
      <w:start w:val="1"/>
      <w:numFmt w:val="bullet"/>
      <w:pStyle w:val="GCBulletPoints"/>
      <w:lvlText w:val=""/>
      <w:lvlJc w:val="left"/>
      <w:pPr>
        <w:ind w:left="720" w:hanging="360"/>
      </w:pPr>
      <w:rPr>
        <w:rFonts w:ascii="Symbol" w:hAnsi="Symbol" w:hint="default"/>
        <w:b/>
        <w:i w:val="0"/>
        <w:color w:val="E00E5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3"/>
    <w:rsid w:val="000109BD"/>
    <w:rsid w:val="000130AE"/>
    <w:rsid w:val="000A069B"/>
    <w:rsid w:val="000B3C36"/>
    <w:rsid w:val="001D2ECF"/>
    <w:rsid w:val="001E3864"/>
    <w:rsid w:val="00211D86"/>
    <w:rsid w:val="00250BED"/>
    <w:rsid w:val="002570AF"/>
    <w:rsid w:val="0030136E"/>
    <w:rsid w:val="00311064"/>
    <w:rsid w:val="00407470"/>
    <w:rsid w:val="00432F69"/>
    <w:rsid w:val="00444505"/>
    <w:rsid w:val="00463476"/>
    <w:rsid w:val="004942E8"/>
    <w:rsid w:val="004A7E09"/>
    <w:rsid w:val="004D15D2"/>
    <w:rsid w:val="00597A14"/>
    <w:rsid w:val="005C1D54"/>
    <w:rsid w:val="005D702C"/>
    <w:rsid w:val="006268E5"/>
    <w:rsid w:val="006322CC"/>
    <w:rsid w:val="0064746D"/>
    <w:rsid w:val="00651357"/>
    <w:rsid w:val="00655F90"/>
    <w:rsid w:val="006E2C71"/>
    <w:rsid w:val="00710758"/>
    <w:rsid w:val="00783D79"/>
    <w:rsid w:val="007C4D42"/>
    <w:rsid w:val="007C73C3"/>
    <w:rsid w:val="007E3815"/>
    <w:rsid w:val="00814228"/>
    <w:rsid w:val="0084170D"/>
    <w:rsid w:val="00872D28"/>
    <w:rsid w:val="00875235"/>
    <w:rsid w:val="00927123"/>
    <w:rsid w:val="00943A23"/>
    <w:rsid w:val="00963107"/>
    <w:rsid w:val="00A078D5"/>
    <w:rsid w:val="00AA37F4"/>
    <w:rsid w:val="00B93848"/>
    <w:rsid w:val="00C35BAD"/>
    <w:rsid w:val="00C47513"/>
    <w:rsid w:val="00CD0928"/>
    <w:rsid w:val="00D3417C"/>
    <w:rsid w:val="00D45AF6"/>
    <w:rsid w:val="00D61663"/>
    <w:rsid w:val="00DA05EC"/>
    <w:rsid w:val="00DD79A5"/>
    <w:rsid w:val="00E417C1"/>
    <w:rsid w:val="00E72BD9"/>
    <w:rsid w:val="00E90C9D"/>
    <w:rsid w:val="00EA19CF"/>
    <w:rsid w:val="00EF1566"/>
    <w:rsid w:val="00F24538"/>
    <w:rsid w:val="00F63078"/>
    <w:rsid w:val="00F6657C"/>
    <w:rsid w:val="00F67499"/>
    <w:rsid w:val="00FB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A55B3"/>
  <w15:chartTrackingRefBased/>
  <w15:docId w15:val="{30BA1DF3-9BDF-4F7E-A863-F47CC19F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C Subheading 3 - DARK GREY"/>
    <w:qFormat/>
    <w:rsid w:val="00FB4C3E"/>
    <w:pPr>
      <w:spacing w:after="0" w:line="240" w:lineRule="auto"/>
    </w:pPr>
    <w:rPr>
      <w:rFonts w:ascii="Times New Roman" w:eastAsia="Times New Roman" w:hAnsi="Times New Roman" w:cs="Times New Roman"/>
      <w:sz w:val="24"/>
      <w:szCs w:val="24"/>
      <w:lang w:val="sv-SE"/>
    </w:rPr>
  </w:style>
  <w:style w:type="paragraph" w:styleId="Rubrik1">
    <w:name w:val="heading 1"/>
    <w:aliases w:val="GC Superheader PURPLE"/>
    <w:basedOn w:val="Normal"/>
    <w:next w:val="Normal"/>
    <w:link w:val="Rubrik1Char"/>
    <w:uiPriority w:val="9"/>
    <w:qFormat/>
    <w:rsid w:val="00432F69"/>
    <w:pPr>
      <w:keepNext/>
      <w:keepLines/>
      <w:spacing w:before="240"/>
      <w:outlineLvl w:val="0"/>
    </w:pPr>
    <w:rPr>
      <w:rFonts w:eastAsiaTheme="majorEastAsia" w:cstheme="majorBidi"/>
      <w:caps/>
      <w:color w:val="AA19AB"/>
      <w:sz w:val="40"/>
      <w:szCs w:val="32"/>
    </w:rPr>
  </w:style>
  <w:style w:type="paragraph" w:styleId="Rubrik2">
    <w:name w:val="heading 2"/>
    <w:aliases w:val="GC Heading 2 - RED"/>
    <w:basedOn w:val="Normal"/>
    <w:next w:val="Normal"/>
    <w:link w:val="Rubrik2Char"/>
    <w:uiPriority w:val="9"/>
    <w:unhideWhenUsed/>
    <w:qFormat/>
    <w:rsid w:val="00DD79A5"/>
    <w:pPr>
      <w:keepNext/>
      <w:keepLines/>
      <w:spacing w:after="120"/>
      <w:outlineLvl w:val="1"/>
    </w:pPr>
    <w:rPr>
      <w:rFonts w:eastAsiaTheme="majorEastAsia" w:cstheme="majorBidi"/>
      <w:color w:val="E00E52"/>
      <w:sz w:val="22"/>
      <w:szCs w:val="26"/>
    </w:rPr>
  </w:style>
  <w:style w:type="paragraph" w:styleId="Rubrik3">
    <w:name w:val="heading 3"/>
    <w:aliases w:val="GC Heading 3 - DARK RED"/>
    <w:basedOn w:val="Normal"/>
    <w:next w:val="Normal"/>
    <w:link w:val="Rubrik3Char"/>
    <w:uiPriority w:val="9"/>
    <w:unhideWhenUsed/>
    <w:qFormat/>
    <w:rsid w:val="00DD79A5"/>
    <w:pPr>
      <w:keepNext/>
      <w:keepLines/>
      <w:spacing w:after="80"/>
      <w:outlineLvl w:val="2"/>
    </w:pPr>
    <w:rPr>
      <w:rFonts w:eastAsiaTheme="majorEastAsia" w:cstheme="majorBidi"/>
    </w:rPr>
  </w:style>
  <w:style w:type="paragraph" w:styleId="Rubrik4">
    <w:name w:val="heading 4"/>
    <w:basedOn w:val="Normal"/>
    <w:next w:val="Normal"/>
    <w:link w:val="Rubrik4Char"/>
    <w:uiPriority w:val="9"/>
    <w:semiHidden/>
    <w:unhideWhenUsed/>
    <w:qFormat/>
    <w:rsid w:val="00C47513"/>
    <w:pPr>
      <w:keepNext/>
      <w:keepLines/>
      <w:spacing w:before="40"/>
      <w:outlineLvl w:val="3"/>
    </w:pPr>
    <w:rPr>
      <w:rFonts w:ascii="Muli" w:eastAsiaTheme="majorEastAsia" w:hAnsi="Muli" w:cstheme="majorBidi"/>
      <w:b/>
      <w:i/>
      <w:i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CBulletPoints">
    <w:name w:val="GC Bullet Points"/>
    <w:basedOn w:val="BodyText-NoSpacingAfter"/>
    <w:qFormat/>
    <w:rsid w:val="00651357"/>
    <w:pPr>
      <w:numPr>
        <w:numId w:val="3"/>
      </w:numPr>
    </w:pPr>
  </w:style>
  <w:style w:type="character" w:customStyle="1" w:styleId="Rubrik1Char">
    <w:name w:val="Rubrik 1 Char"/>
    <w:aliases w:val="GC Superheader PURPLE Char"/>
    <w:basedOn w:val="Standardstycketeckensnitt"/>
    <w:link w:val="Rubrik1"/>
    <w:uiPriority w:val="9"/>
    <w:rsid w:val="00432F69"/>
    <w:rPr>
      <w:rFonts w:ascii="LitSans Medium" w:eastAsiaTheme="majorEastAsia" w:hAnsi="LitSans Medium" w:cstheme="majorBidi"/>
      <w:color w:val="AA19AB"/>
      <w:sz w:val="40"/>
      <w:szCs w:val="32"/>
    </w:rPr>
  </w:style>
  <w:style w:type="character" w:customStyle="1" w:styleId="Rubrik2Char">
    <w:name w:val="Rubrik 2 Char"/>
    <w:aliases w:val="GC Heading 2 - RED Char"/>
    <w:basedOn w:val="Standardstycketeckensnitt"/>
    <w:link w:val="Rubrik2"/>
    <w:uiPriority w:val="9"/>
    <w:rsid w:val="00DD79A5"/>
    <w:rPr>
      <w:rFonts w:ascii="LitSans Medium" w:eastAsiaTheme="majorEastAsia" w:hAnsi="LitSans Medium" w:cstheme="majorBidi"/>
      <w:caps/>
      <w:color w:val="E00E52"/>
      <w:szCs w:val="26"/>
    </w:rPr>
  </w:style>
  <w:style w:type="character" w:styleId="Hyperlnk">
    <w:name w:val="Hyperlink"/>
    <w:uiPriority w:val="99"/>
    <w:rsid w:val="00432F69"/>
    <w:rPr>
      <w:color w:val="AA19AB"/>
      <w:u w:val="single"/>
    </w:rPr>
  </w:style>
  <w:style w:type="character" w:customStyle="1" w:styleId="Rubrik3Char">
    <w:name w:val="Rubrik 3 Char"/>
    <w:aliases w:val="GC Heading 3 - DARK RED Char"/>
    <w:basedOn w:val="Standardstycketeckensnitt"/>
    <w:link w:val="Rubrik3"/>
    <w:uiPriority w:val="9"/>
    <w:rsid w:val="00DD79A5"/>
    <w:rPr>
      <w:rFonts w:ascii="LitSans Medium" w:eastAsiaTheme="majorEastAsia" w:hAnsi="LitSans Medium" w:cstheme="majorBidi"/>
      <w:caps/>
      <w:color w:val="323031"/>
      <w:sz w:val="18"/>
      <w:szCs w:val="24"/>
    </w:rPr>
  </w:style>
  <w:style w:type="paragraph" w:styleId="Brdtext">
    <w:name w:val="Body Text"/>
    <w:aliases w:val="GC - Body Text"/>
    <w:basedOn w:val="Normal"/>
    <w:link w:val="BrdtextChar"/>
    <w:uiPriority w:val="99"/>
    <w:rsid w:val="00444505"/>
    <w:pPr>
      <w:spacing w:after="300" w:line="240" w:lineRule="atLeast"/>
    </w:pPr>
    <w:rPr>
      <w:rFonts w:ascii="Muli" w:hAnsi="Muli" w:cs="Muli"/>
      <w:caps/>
    </w:rPr>
  </w:style>
  <w:style w:type="character" w:customStyle="1" w:styleId="BrdtextChar">
    <w:name w:val="Brödtext Char"/>
    <w:aliases w:val="GC - Body Text Char"/>
    <w:basedOn w:val="Standardstycketeckensnitt"/>
    <w:link w:val="Brdtext"/>
    <w:uiPriority w:val="99"/>
    <w:rsid w:val="00444505"/>
    <w:rPr>
      <w:rFonts w:ascii="Muli" w:hAnsi="Muli" w:cs="Muli"/>
      <w:color w:val="323031"/>
      <w:sz w:val="18"/>
      <w:szCs w:val="18"/>
    </w:rPr>
  </w:style>
  <w:style w:type="paragraph" w:customStyle="1" w:styleId="GCCoverText">
    <w:name w:val="GC Cover Text"/>
    <w:basedOn w:val="Normal"/>
    <w:qFormat/>
    <w:rsid w:val="00597A14"/>
    <w:pPr>
      <w:jc w:val="center"/>
    </w:pPr>
    <w:rPr>
      <w:color w:val="FFFFFF" w:themeColor="background1"/>
      <w:sz w:val="44"/>
      <w:szCs w:val="44"/>
    </w:rPr>
  </w:style>
  <w:style w:type="paragraph" w:customStyle="1" w:styleId="GCPreamble">
    <w:name w:val="GC Preamble"/>
    <w:basedOn w:val="Normal"/>
    <w:uiPriority w:val="99"/>
    <w:rsid w:val="004A7E09"/>
    <w:pPr>
      <w:spacing w:line="240" w:lineRule="atLeast"/>
    </w:pPr>
    <w:rPr>
      <w:rFonts w:ascii="Muli Light" w:hAnsi="Muli Light" w:cs="Muli Light"/>
      <w:i/>
      <w:iCs/>
      <w:caps/>
      <w:sz w:val="16"/>
      <w:szCs w:val="16"/>
    </w:rPr>
  </w:style>
  <w:style w:type="paragraph" w:customStyle="1" w:styleId="GCNumberedList">
    <w:name w:val="GC Numbered List"/>
    <w:basedOn w:val="BodyText-NoSpacingAfter"/>
    <w:uiPriority w:val="99"/>
    <w:rsid w:val="00651357"/>
    <w:pPr>
      <w:numPr>
        <w:numId w:val="2"/>
      </w:numPr>
    </w:pPr>
  </w:style>
  <w:style w:type="paragraph" w:customStyle="1" w:styleId="GCSignatureName">
    <w:name w:val="GC Signature Name"/>
    <w:basedOn w:val="GCNumberedList"/>
    <w:qFormat/>
    <w:rsid w:val="00651357"/>
    <w:pPr>
      <w:numPr>
        <w:numId w:val="0"/>
      </w:numPr>
    </w:pPr>
    <w:rPr>
      <w:rFonts w:ascii="Muli SemiBold" w:hAnsi="Muli SemiBold" w:cs="Muli SemiBold"/>
      <w:b/>
      <w:bCs/>
      <w:sz w:val="22"/>
      <w:szCs w:val="22"/>
    </w:rPr>
  </w:style>
  <w:style w:type="character" w:customStyle="1" w:styleId="Rubrik4Char">
    <w:name w:val="Rubrik 4 Char"/>
    <w:basedOn w:val="Standardstycketeckensnitt"/>
    <w:link w:val="Rubrik4"/>
    <w:uiPriority w:val="9"/>
    <w:semiHidden/>
    <w:rsid w:val="00C47513"/>
    <w:rPr>
      <w:rFonts w:ascii="Muli" w:eastAsiaTheme="majorEastAsia" w:hAnsi="Muli" w:cstheme="majorBidi"/>
      <w:b/>
      <w:i/>
      <w:iCs/>
      <w:caps/>
      <w:color w:val="323031"/>
      <w:sz w:val="16"/>
      <w:szCs w:val="18"/>
    </w:rPr>
  </w:style>
  <w:style w:type="paragraph" w:customStyle="1" w:styleId="BodyText-NoSpacingAfter">
    <w:name w:val="Body Text - No Spacing After"/>
    <w:basedOn w:val="Brdtext"/>
    <w:uiPriority w:val="99"/>
    <w:rsid w:val="00F6657C"/>
    <w:pPr>
      <w:spacing w:after="0"/>
    </w:pPr>
  </w:style>
  <w:style w:type="paragraph" w:customStyle="1" w:styleId="GCCoverTextSubheading2">
    <w:name w:val="GC Cover Text Subheading 2"/>
    <w:basedOn w:val="GCCoverText"/>
    <w:rsid w:val="00597A14"/>
  </w:style>
  <w:style w:type="paragraph" w:customStyle="1" w:styleId="GCPageNumber">
    <w:name w:val="GC Page Number"/>
    <w:basedOn w:val="Normal"/>
    <w:qFormat/>
    <w:rsid w:val="000B3C36"/>
    <w:pPr>
      <w:ind w:right="-619"/>
      <w:jc w:val="right"/>
    </w:pPr>
    <w:rPr>
      <w:rFonts w:cs="MinionPro-Regular"/>
      <w:caps/>
    </w:rPr>
  </w:style>
  <w:style w:type="table" w:styleId="Tabellrutnt">
    <w:name w:val="Table Grid"/>
    <w:basedOn w:val="Normaltabell"/>
    <w:uiPriority w:val="39"/>
    <w:rsid w:val="0046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432F69"/>
    <w:pPr>
      <w:spacing w:line="259" w:lineRule="auto"/>
      <w:outlineLvl w:val="9"/>
    </w:pPr>
    <w:rPr>
      <w:sz w:val="32"/>
      <w:lang w:val="en-US"/>
    </w:rPr>
  </w:style>
  <w:style w:type="character" w:customStyle="1" w:styleId="GCTable-TableHeader">
    <w:name w:val="GC Table - Table Header"/>
    <w:uiPriority w:val="99"/>
    <w:rsid w:val="00A078D5"/>
    <w:rPr>
      <w:rFonts w:ascii="LitSans Medium" w:hAnsi="LitSans Medium"/>
      <w:color w:val="AA19AB"/>
      <w:sz w:val="16"/>
    </w:rPr>
  </w:style>
  <w:style w:type="paragraph" w:customStyle="1" w:styleId="GCTable-BodyText">
    <w:name w:val="GC Table - Body Text"/>
    <w:basedOn w:val="Normal"/>
    <w:next w:val="Normal"/>
    <w:uiPriority w:val="99"/>
    <w:rsid w:val="004A7E09"/>
    <w:pPr>
      <w:spacing w:line="200" w:lineRule="atLeast"/>
    </w:pPr>
    <w:rPr>
      <w:rFonts w:ascii="Muli" w:hAnsi="Muli" w:cs="Muli"/>
      <w:caps/>
      <w:szCs w:val="16"/>
      <w:lang w:val="de-DE"/>
    </w:rPr>
  </w:style>
  <w:style w:type="paragraph" w:styleId="Innehll2">
    <w:name w:val="toc 2"/>
    <w:aliases w:val="GC - TOC"/>
    <w:basedOn w:val="Innehll1"/>
    <w:next w:val="Normal"/>
    <w:autoRedefine/>
    <w:uiPriority w:val="39"/>
    <w:unhideWhenUsed/>
    <w:rsid w:val="00432F69"/>
    <w:pPr>
      <w:spacing w:line="276" w:lineRule="auto"/>
      <w:ind w:left="220"/>
    </w:pPr>
    <w:rPr>
      <w:rFonts w:eastAsiaTheme="minorEastAsia"/>
      <w:sz w:val="17"/>
      <w:szCs w:val="17"/>
      <w:lang w:val="en-US"/>
    </w:rPr>
  </w:style>
  <w:style w:type="paragraph" w:styleId="Innehll1">
    <w:name w:val="toc 1"/>
    <w:aliases w:val="GC TOC 1"/>
    <w:basedOn w:val="Normal"/>
    <w:next w:val="Normal"/>
    <w:autoRedefine/>
    <w:uiPriority w:val="39"/>
    <w:unhideWhenUsed/>
    <w:rsid w:val="00432F69"/>
    <w:pPr>
      <w:tabs>
        <w:tab w:val="right" w:leader="dot" w:pos="9016"/>
      </w:tabs>
      <w:spacing w:after="100" w:line="259" w:lineRule="auto"/>
    </w:pPr>
    <w:rPr>
      <w:rFonts w:ascii="Muli" w:eastAsiaTheme="majorEastAsia" w:hAnsi="Muli" w:cs="Tahoma"/>
      <w:caps/>
      <w:noProof/>
    </w:rPr>
  </w:style>
  <w:style w:type="paragraph" w:styleId="Innehll3">
    <w:name w:val="toc 3"/>
    <w:basedOn w:val="Innehll2"/>
    <w:next w:val="Normal"/>
    <w:autoRedefine/>
    <w:uiPriority w:val="39"/>
    <w:unhideWhenUsed/>
    <w:rsid w:val="00432F69"/>
    <w:pPr>
      <w:ind w:left="360"/>
    </w:pPr>
  </w:style>
  <w:style w:type="paragraph" w:styleId="Liststycke">
    <w:name w:val="List Paragraph"/>
    <w:basedOn w:val="Normal"/>
    <w:uiPriority w:val="34"/>
    <w:qFormat/>
    <w:rsid w:val="00FB4C3E"/>
    <w:pPr>
      <w:ind w:left="720"/>
      <w:contextualSpacing/>
    </w:pPr>
  </w:style>
  <w:style w:type="paragraph" w:styleId="Sidhuvud">
    <w:name w:val="header"/>
    <w:basedOn w:val="Normal"/>
    <w:link w:val="SidhuvudChar"/>
    <w:uiPriority w:val="99"/>
    <w:unhideWhenUsed/>
    <w:rsid w:val="00FB4C3E"/>
    <w:pPr>
      <w:tabs>
        <w:tab w:val="center" w:pos="4536"/>
        <w:tab w:val="right" w:pos="9072"/>
      </w:tabs>
    </w:pPr>
  </w:style>
  <w:style w:type="character" w:customStyle="1" w:styleId="SidhuvudChar">
    <w:name w:val="Sidhuvud Char"/>
    <w:basedOn w:val="Standardstycketeckensnitt"/>
    <w:link w:val="Sidhuvud"/>
    <w:uiPriority w:val="99"/>
    <w:rsid w:val="00FB4C3E"/>
    <w:rPr>
      <w:rFonts w:ascii="Times New Roman" w:eastAsia="Times New Roman" w:hAnsi="Times New Roman" w:cs="Times New Roman"/>
      <w:sz w:val="24"/>
      <w:szCs w:val="24"/>
      <w:lang w:val="sv-SE"/>
    </w:rPr>
  </w:style>
  <w:style w:type="paragraph" w:styleId="Sidfot">
    <w:name w:val="footer"/>
    <w:basedOn w:val="Normal"/>
    <w:link w:val="SidfotChar"/>
    <w:uiPriority w:val="99"/>
    <w:unhideWhenUsed/>
    <w:rsid w:val="00FB4C3E"/>
    <w:pPr>
      <w:tabs>
        <w:tab w:val="center" w:pos="4536"/>
        <w:tab w:val="right" w:pos="9072"/>
      </w:tabs>
    </w:pPr>
  </w:style>
  <w:style w:type="character" w:customStyle="1" w:styleId="SidfotChar">
    <w:name w:val="Sidfot Char"/>
    <w:basedOn w:val="Standardstycketeckensnitt"/>
    <w:link w:val="Sidfot"/>
    <w:uiPriority w:val="99"/>
    <w:rsid w:val="00FB4C3E"/>
    <w:rPr>
      <w:rFonts w:ascii="Times New Roman" w:eastAsia="Times New Roman" w:hAnsi="Times New Roman" w:cs="Times New Roman"/>
      <w:sz w:val="24"/>
      <w:szCs w:val="24"/>
      <w:lang w:val="sv-SE"/>
    </w:rPr>
  </w:style>
  <w:style w:type="table" w:customStyle="1" w:styleId="Tabellrutnt1">
    <w:name w:val="Tabellrutnät1"/>
    <w:basedOn w:val="Normaltabell"/>
    <w:next w:val="Tabellrutnt"/>
    <w:rsid w:val="00FB4C3E"/>
    <w:pPr>
      <w:spacing w:after="0"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ngeDefault1">
    <w:name w:val="Vinge_Default1"/>
    <w:basedOn w:val="Normaltabell"/>
    <w:uiPriority w:val="99"/>
    <w:rsid w:val="00FB4C3E"/>
    <w:pPr>
      <w:spacing w:after="0" w:line="240" w:lineRule="auto"/>
    </w:pPr>
    <w:rPr>
      <w:lang w:val="sv-SE"/>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Cambria" w:hAnsi="Cambria"/>
        <w:b/>
        <w:color w:val="auto"/>
        <w:sz w:val="22"/>
      </w:rPr>
      <w:tblPr/>
      <w:tcPr>
        <w:shd w:val="clear" w:color="auto" w:fill="C0504D"/>
      </w:tcPr>
    </w:tblStylePr>
  </w:style>
  <w:style w:type="character" w:styleId="Olstomnmnande">
    <w:name w:val="Unresolved Mention"/>
    <w:basedOn w:val="Standardstycketeckensnitt"/>
    <w:uiPriority w:val="99"/>
    <w:semiHidden/>
    <w:unhideWhenUsed/>
    <w:rsid w:val="00D4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lear.com/dam/ESw/Legal/Integritetspolicy-bolagsstammor-svensk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Downloads\GC%20Word%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A52F-4BE9-4F9E-A1EE-16EB2E5A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 Word Template (2).dotx</Template>
  <TotalTime>5</TotalTime>
  <Pages>1</Pages>
  <Words>914</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 Mattsson</cp:lastModifiedBy>
  <cp:revision>3</cp:revision>
  <dcterms:created xsi:type="dcterms:W3CDTF">2021-05-30T15:42:00Z</dcterms:created>
  <dcterms:modified xsi:type="dcterms:W3CDTF">2021-05-30T15:50:00Z</dcterms:modified>
</cp:coreProperties>
</file>